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1931A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1931AB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1931AB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1931AB" w:rsidP="001079AE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1079AE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3C04" w:rsidRPr="00A20335" w:rsidRDefault="00533C04" w:rsidP="00533C04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r w:rsidR="001079AE">
        <w:rPr>
          <w:b/>
          <w:bCs/>
          <w:szCs w:val="28"/>
        </w:rPr>
        <w:t>Григорьева Василия Николаевича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</w:t>
      </w:r>
      <w:r w:rsidR="001079AE">
        <w:rPr>
          <w:b/>
          <w:bCs/>
          <w:szCs w:val="28"/>
        </w:rPr>
        <w:t>8</w:t>
      </w:r>
      <w:r w:rsidRPr="00A20335">
        <w:rPr>
          <w:b/>
          <w:bCs/>
          <w:szCs w:val="28"/>
        </w:rPr>
        <w:t xml:space="preserve"> Кесовогорского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</w:p>
    <w:p w:rsidR="00533C04" w:rsidRPr="00A20335" w:rsidRDefault="00533C04" w:rsidP="00533C04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</w:t>
      </w:r>
      <w:r w:rsidR="001079AE">
        <w:rPr>
          <w:szCs w:val="28"/>
        </w:rPr>
        <w:t>8</w:t>
      </w:r>
      <w:r w:rsidRPr="00A20335">
        <w:rPr>
          <w:szCs w:val="28"/>
        </w:rPr>
        <w:t xml:space="preserve"> Кесовогорского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proofErr w:type="spellStart"/>
      <w:r w:rsidR="001079AE">
        <w:rPr>
          <w:szCs w:val="28"/>
        </w:rPr>
        <w:t>Вихарева</w:t>
      </w:r>
      <w:proofErr w:type="spellEnd"/>
      <w:r w:rsidR="001079AE">
        <w:rPr>
          <w:szCs w:val="28"/>
        </w:rPr>
        <w:t xml:space="preserve"> Сергея Анатольевича</w:t>
      </w:r>
      <w:r w:rsidRPr="00A20335">
        <w:rPr>
          <w:szCs w:val="28"/>
        </w:rPr>
        <w:t xml:space="preserve"> (постановление территориальной избирательной комиссии Кесовогорского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>
        <w:rPr>
          <w:szCs w:val="28"/>
        </w:rPr>
        <w:t>1</w:t>
      </w:r>
      <w:r w:rsidR="00AA2212">
        <w:rPr>
          <w:szCs w:val="28"/>
        </w:rPr>
        <w:t>9</w:t>
      </w:r>
      <w:r w:rsidRPr="00A20335">
        <w:rPr>
          <w:szCs w:val="28"/>
        </w:rPr>
        <w:t>.0</w:t>
      </w:r>
      <w:r w:rsidR="00AA2212">
        <w:rPr>
          <w:szCs w:val="28"/>
        </w:rPr>
        <w:t>8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 w:rsidR="00AA2212">
        <w:rPr>
          <w:szCs w:val="28"/>
        </w:rPr>
        <w:t>10</w:t>
      </w:r>
      <w:r w:rsidRPr="00A20335">
        <w:rPr>
          <w:szCs w:val="28"/>
        </w:rPr>
        <w:t>/</w:t>
      </w:r>
      <w:r w:rsidR="00EE470B">
        <w:rPr>
          <w:szCs w:val="28"/>
        </w:rPr>
        <w:t>5</w:t>
      </w:r>
      <w:r w:rsidR="001079AE">
        <w:rPr>
          <w:szCs w:val="28"/>
        </w:rPr>
        <w:t>1</w:t>
      </w:r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</w:t>
      </w:r>
      <w:proofErr w:type="gramStart"/>
      <w:r w:rsidRPr="00A20335">
        <w:rPr>
          <w:szCs w:val="28"/>
        </w:rPr>
        <w:t>Центральной</w:t>
      </w:r>
      <w:proofErr w:type="gramEnd"/>
      <w:r w:rsidRPr="00A20335">
        <w:rPr>
          <w:szCs w:val="28"/>
        </w:rPr>
        <w:t xml:space="preserve"> </w:t>
      </w:r>
      <w:proofErr w:type="gramStart"/>
      <w:r w:rsidRPr="00A20335">
        <w:rPr>
          <w:szCs w:val="28"/>
        </w:rPr>
        <w:t>избирательной</w:t>
      </w:r>
      <w:proofErr w:type="gramEnd"/>
      <w:r w:rsidRPr="00A20335">
        <w:rPr>
          <w:szCs w:val="28"/>
        </w:rPr>
        <w:t xml:space="preserve"> </w:t>
      </w:r>
      <w:proofErr w:type="gramStart"/>
      <w:r w:rsidRPr="00A20335">
        <w:rPr>
          <w:szCs w:val="28"/>
        </w:rPr>
        <w:t>комиссии</w:t>
      </w:r>
      <w:proofErr w:type="gramEnd"/>
      <w:r w:rsidRPr="00A20335">
        <w:rPr>
          <w:szCs w:val="28"/>
        </w:rPr>
        <w:t xml:space="preserve"> Российской Федерации от 05.12.2012 № 152/1137-6 «О порядке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Кесовогорского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</w:t>
      </w:r>
      <w:r w:rsidR="001079AE">
        <w:rPr>
          <w:sz w:val="28"/>
        </w:rPr>
        <w:t>8</w:t>
      </w:r>
      <w:r w:rsidRPr="00A20335">
        <w:rPr>
          <w:sz w:val="28"/>
        </w:rPr>
        <w:t xml:space="preserve"> Кесовогорского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r w:rsidR="001079AE">
        <w:rPr>
          <w:sz w:val="28"/>
        </w:rPr>
        <w:t>Григорьева Василия Николаевича</w:t>
      </w:r>
      <w:r w:rsidRPr="00A20335">
        <w:rPr>
          <w:sz w:val="28"/>
        </w:rPr>
        <w:t>,  предложенн</w:t>
      </w:r>
      <w:r w:rsidR="00EE470B">
        <w:rPr>
          <w:sz w:val="28"/>
        </w:rPr>
        <w:t>ого</w:t>
      </w:r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</w:t>
      </w:r>
      <w:r w:rsidR="001079AE">
        <w:rPr>
          <w:sz w:val="28"/>
        </w:rPr>
        <w:t>8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Кесовогорского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079AE"/>
    <w:rsid w:val="00155AC5"/>
    <w:rsid w:val="0018114B"/>
    <w:rsid w:val="001931AB"/>
    <w:rsid w:val="00196D4C"/>
    <w:rsid w:val="001974C6"/>
    <w:rsid w:val="001C253D"/>
    <w:rsid w:val="001C41A9"/>
    <w:rsid w:val="001D36E2"/>
    <w:rsid w:val="00206C29"/>
    <w:rsid w:val="00213E91"/>
    <w:rsid w:val="00214C5E"/>
    <w:rsid w:val="002606DA"/>
    <w:rsid w:val="002D0561"/>
    <w:rsid w:val="00327D7A"/>
    <w:rsid w:val="003B0FA3"/>
    <w:rsid w:val="004D5E67"/>
    <w:rsid w:val="00533C04"/>
    <w:rsid w:val="0053640F"/>
    <w:rsid w:val="00564DB4"/>
    <w:rsid w:val="0059791C"/>
    <w:rsid w:val="005B520D"/>
    <w:rsid w:val="00661366"/>
    <w:rsid w:val="007370CA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7737F"/>
    <w:rsid w:val="00AA2212"/>
    <w:rsid w:val="00AA5068"/>
    <w:rsid w:val="00B35221"/>
    <w:rsid w:val="00B514B4"/>
    <w:rsid w:val="00B8652B"/>
    <w:rsid w:val="00C91B17"/>
    <w:rsid w:val="00CD1D01"/>
    <w:rsid w:val="00D956D3"/>
    <w:rsid w:val="00EC4F0E"/>
    <w:rsid w:val="00EE470B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cp:lastPrinted>2026-06-19T05:59:00Z</cp:lastPrinted>
  <dcterms:created xsi:type="dcterms:W3CDTF">2026-08-19T12:23:00Z</dcterms:created>
  <dcterms:modified xsi:type="dcterms:W3CDTF">2026-08-19T12:23:00Z</dcterms:modified>
</cp:coreProperties>
</file>