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AD23FD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AD23FD">
              <w:rPr>
                <w:rFonts w:eastAsia="Times New Roman"/>
                <w:color w:val="000000"/>
                <w:szCs w:val="28"/>
                <w:lang w:eastAsia="ru-RU"/>
              </w:rPr>
              <w:t>0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AD23FD">
              <w:rPr>
                <w:rFonts w:eastAsia="Times New Roman"/>
                <w:color w:val="000000"/>
                <w:szCs w:val="28"/>
                <w:lang w:eastAsia="ru-RU"/>
              </w:rPr>
              <w:t>августа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D23FD" w:rsidP="00AD23FD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9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48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9327B" w:rsidRPr="00550DBE" w:rsidRDefault="00D9327B" w:rsidP="00D9327B">
      <w:pPr>
        <w:spacing w:before="360" w:after="360"/>
        <w:jc w:val="center"/>
        <w:rPr>
          <w:b/>
          <w:snapToGrid w:val="0"/>
          <w:szCs w:val="28"/>
        </w:rPr>
      </w:pPr>
      <w:r w:rsidRPr="00E60710">
        <w:rPr>
          <w:b/>
          <w:szCs w:val="28"/>
        </w:rPr>
        <w:t xml:space="preserve"> </w:t>
      </w:r>
      <w:r>
        <w:rPr>
          <w:szCs w:val="28"/>
        </w:rPr>
        <w:t xml:space="preserve"> </w:t>
      </w:r>
      <w:r>
        <w:t xml:space="preserve"> </w:t>
      </w:r>
      <w:r w:rsidRPr="00835BBB">
        <w:rPr>
          <w:b/>
          <w:szCs w:val="28"/>
        </w:rPr>
        <w:t xml:space="preserve"> </w:t>
      </w:r>
      <w:r w:rsidRPr="00550DBE">
        <w:rPr>
          <w:b/>
          <w:snapToGrid w:val="0"/>
          <w:szCs w:val="28"/>
        </w:rPr>
        <w:t xml:space="preserve">О </w:t>
      </w:r>
      <w:r w:rsidR="000663A4">
        <w:rPr>
          <w:b/>
          <w:snapToGrid w:val="0"/>
          <w:szCs w:val="28"/>
        </w:rPr>
        <w:t xml:space="preserve">предложении </w:t>
      </w:r>
      <w:r>
        <w:rPr>
          <w:b/>
          <w:snapToGrid w:val="0"/>
          <w:szCs w:val="28"/>
        </w:rPr>
        <w:t>кандидатур</w:t>
      </w:r>
      <w:r w:rsidR="000663A4">
        <w:rPr>
          <w:b/>
          <w:snapToGrid w:val="0"/>
          <w:szCs w:val="28"/>
        </w:rPr>
        <w:t>ы</w:t>
      </w:r>
      <w:r>
        <w:rPr>
          <w:b/>
          <w:snapToGrid w:val="0"/>
          <w:szCs w:val="28"/>
        </w:rPr>
        <w:t xml:space="preserve"> для исключения из резерва составов участковых комиссий Кесовогорского</w:t>
      </w:r>
      <w:r w:rsidRPr="00BB5164">
        <w:rPr>
          <w:b/>
          <w:szCs w:val="28"/>
        </w:rPr>
        <w:t xml:space="preserve"> </w:t>
      </w:r>
      <w:r>
        <w:rPr>
          <w:b/>
          <w:szCs w:val="28"/>
        </w:rPr>
        <w:t xml:space="preserve"> округа</w:t>
      </w:r>
      <w:r w:rsidRPr="00BB5164">
        <w:rPr>
          <w:b/>
          <w:szCs w:val="28"/>
        </w:rPr>
        <w:t xml:space="preserve"> Тверской области</w:t>
      </w:r>
    </w:p>
    <w:p w:rsidR="00D9327B" w:rsidRPr="000D7DC7" w:rsidRDefault="00D9327B" w:rsidP="00D9327B">
      <w:pPr>
        <w:spacing w:before="360" w:line="360" w:lineRule="auto"/>
        <w:ind w:firstLine="567"/>
        <w:jc w:val="both"/>
        <w:rPr>
          <w:b/>
          <w:szCs w:val="28"/>
        </w:rPr>
      </w:pPr>
      <w:proofErr w:type="gramStart"/>
      <w:r w:rsidRPr="000D7DC7">
        <w:rPr>
          <w:bCs/>
          <w:szCs w:val="28"/>
        </w:rPr>
        <w:t>На основании пункта 9 статьи 26</w:t>
      </w:r>
      <w:r w:rsidRPr="000D7DC7">
        <w:rPr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5 декабря 2012 года № 152/1137-6, </w:t>
      </w:r>
      <w:r w:rsidR="00690611" w:rsidRPr="000D7DC7">
        <w:rPr>
          <w:szCs w:val="28"/>
        </w:rPr>
        <w:t xml:space="preserve">пункта 9 </w:t>
      </w:r>
      <w:r w:rsidRPr="000D7DC7">
        <w:rPr>
          <w:szCs w:val="28"/>
        </w:rPr>
        <w:t>статьи 22 Избирательного кодекса Тверской области</w:t>
      </w:r>
      <w:proofErr w:type="gramEnd"/>
      <w:r w:rsidRPr="000D7DC7">
        <w:rPr>
          <w:szCs w:val="28"/>
        </w:rPr>
        <w:t xml:space="preserve"> от 07.04.2003 № 20-ЗО территориальная избирательная комиссия Кесовогорского округа </w:t>
      </w:r>
      <w:r w:rsidRPr="000D7DC7">
        <w:rPr>
          <w:b/>
          <w:szCs w:val="28"/>
        </w:rPr>
        <w:t>постановляет:</w:t>
      </w:r>
    </w:p>
    <w:p w:rsidR="00D9327B" w:rsidRPr="000D7DC7" w:rsidRDefault="00D9327B" w:rsidP="00D9327B">
      <w:pPr>
        <w:numPr>
          <w:ilvl w:val="0"/>
          <w:numId w:val="6"/>
        </w:numPr>
        <w:tabs>
          <w:tab w:val="clear" w:pos="1676"/>
          <w:tab w:val="num" w:pos="0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0D7DC7">
        <w:rPr>
          <w:snapToGrid w:val="0"/>
          <w:szCs w:val="28"/>
        </w:rPr>
        <w:t xml:space="preserve">Предложить </w:t>
      </w:r>
      <w:r w:rsidR="00690611" w:rsidRPr="000D7DC7">
        <w:rPr>
          <w:snapToGrid w:val="0"/>
          <w:szCs w:val="28"/>
        </w:rPr>
        <w:t xml:space="preserve">избирательной комиссии Тверской области </w:t>
      </w:r>
      <w:r w:rsidRPr="000D7DC7">
        <w:rPr>
          <w:snapToGrid w:val="0"/>
          <w:szCs w:val="28"/>
        </w:rPr>
        <w:t>для исключения из резерва составов участковых комиссий Кесовогорского округа Тверской области следующ</w:t>
      </w:r>
      <w:r w:rsidR="00AD23FD" w:rsidRPr="000D7DC7">
        <w:rPr>
          <w:snapToGrid w:val="0"/>
          <w:szCs w:val="28"/>
        </w:rPr>
        <w:t>ую</w:t>
      </w:r>
      <w:r w:rsidRPr="000D7DC7">
        <w:rPr>
          <w:snapToGrid w:val="0"/>
          <w:szCs w:val="28"/>
        </w:rPr>
        <w:t xml:space="preserve"> кандидатур</w:t>
      </w:r>
      <w:r w:rsidR="00AD23FD" w:rsidRPr="000D7DC7">
        <w:rPr>
          <w:snapToGrid w:val="0"/>
          <w:szCs w:val="28"/>
        </w:rPr>
        <w:t>у</w:t>
      </w:r>
      <w:r w:rsidRPr="000D7DC7">
        <w:rPr>
          <w:snapToGrid w:val="0"/>
          <w:szCs w:val="28"/>
        </w:rPr>
        <w:t xml:space="preserve"> (список прилагается)</w:t>
      </w:r>
      <w:r w:rsidRPr="000D7DC7">
        <w:rPr>
          <w:szCs w:val="28"/>
        </w:rPr>
        <w:t>.</w:t>
      </w:r>
    </w:p>
    <w:p w:rsidR="00D9327B" w:rsidRPr="000D7DC7" w:rsidRDefault="00D9327B" w:rsidP="00D9327B">
      <w:pPr>
        <w:numPr>
          <w:ilvl w:val="0"/>
          <w:numId w:val="6"/>
        </w:numPr>
        <w:tabs>
          <w:tab w:val="clear" w:pos="1676"/>
          <w:tab w:val="num" w:pos="0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0D7DC7">
        <w:rPr>
          <w:szCs w:val="28"/>
        </w:rPr>
        <w:t>Направить настоящее постановление в</w:t>
      </w:r>
      <w:r w:rsidRPr="000D7DC7">
        <w:rPr>
          <w:color w:val="000000"/>
          <w:spacing w:val="-1"/>
          <w:szCs w:val="28"/>
        </w:rPr>
        <w:t xml:space="preserve"> </w:t>
      </w:r>
      <w:r w:rsidRPr="000D7DC7">
        <w:rPr>
          <w:szCs w:val="28"/>
        </w:rPr>
        <w:t>избирательную комиссию Тверской области.</w:t>
      </w:r>
    </w:p>
    <w:p w:rsidR="00D9327B" w:rsidRPr="000D7DC7" w:rsidRDefault="00D9327B" w:rsidP="00D9327B">
      <w:pPr>
        <w:numPr>
          <w:ilvl w:val="0"/>
          <w:numId w:val="6"/>
        </w:numPr>
        <w:tabs>
          <w:tab w:val="clear" w:pos="1676"/>
          <w:tab w:val="num" w:pos="0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proofErr w:type="gramStart"/>
      <w:r w:rsidRPr="000D7DC7">
        <w:rPr>
          <w:szCs w:val="28"/>
        </w:rPr>
        <w:t>Разместить</w:t>
      </w:r>
      <w:proofErr w:type="gramEnd"/>
      <w:r w:rsidRPr="000D7DC7">
        <w:rPr>
          <w:szCs w:val="28"/>
        </w:rPr>
        <w:t xml:space="preserve"> настоящее постановление на сайте территориальной избирательной комиссии Кесовогорского округа в информационно-телекоммуникационной сети «Интернет».</w:t>
      </w:r>
    </w:p>
    <w:p w:rsidR="00690611" w:rsidRPr="000D7DC7" w:rsidRDefault="00690611" w:rsidP="00D9327B">
      <w:pPr>
        <w:numPr>
          <w:ilvl w:val="0"/>
          <w:numId w:val="6"/>
        </w:numPr>
        <w:tabs>
          <w:tab w:val="clear" w:pos="1676"/>
          <w:tab w:val="num" w:pos="0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proofErr w:type="gramStart"/>
      <w:r w:rsidRPr="000D7DC7">
        <w:rPr>
          <w:szCs w:val="28"/>
        </w:rPr>
        <w:t>Контроль за</w:t>
      </w:r>
      <w:proofErr w:type="gramEnd"/>
      <w:r w:rsidRPr="000D7DC7">
        <w:rPr>
          <w:szCs w:val="28"/>
        </w:rPr>
        <w:t xml:space="preserve"> исполнением настоящего постановления возложить на председателя территориальной избирательной комиссии Кесовогорского округа Тарасова В.Г.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0D7DC7" w:rsidTr="002F3FAA">
        <w:tc>
          <w:tcPr>
            <w:tcW w:w="4219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D7DC7">
              <w:rPr>
                <w:rFonts w:eastAsia="Times New Roman"/>
                <w:szCs w:val="28"/>
                <w:lang w:eastAsia="ru-RU"/>
              </w:rPr>
              <w:t>Председатель</w:t>
            </w:r>
            <w:r w:rsidRPr="000D7DC7">
              <w:rPr>
                <w:rFonts w:eastAsia="Times New Roman"/>
                <w:szCs w:val="28"/>
                <w:lang w:eastAsia="ru-RU"/>
              </w:rPr>
              <w:br/>
              <w:t>территориальной избирательной комиссии Кесовогорского округа</w:t>
            </w:r>
          </w:p>
        </w:tc>
        <w:tc>
          <w:tcPr>
            <w:tcW w:w="5249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В.Г. Тарасов</w:t>
            </w:r>
          </w:p>
        </w:tc>
      </w:tr>
      <w:tr w:rsidR="00A71E51" w:rsidRPr="000D7DC7" w:rsidTr="002F3FAA">
        <w:tc>
          <w:tcPr>
            <w:tcW w:w="4219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</w:p>
        </w:tc>
      </w:tr>
      <w:tr w:rsidR="00A71E51" w:rsidRPr="000D7DC7" w:rsidTr="002F3FAA">
        <w:tc>
          <w:tcPr>
            <w:tcW w:w="4219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Секретарь</w:t>
            </w:r>
          </w:p>
          <w:p w:rsidR="00A71E51" w:rsidRPr="000D7DC7" w:rsidRDefault="00A71E51" w:rsidP="002F3FAA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49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bCs/>
                <w:iCs/>
                <w:color w:val="000000" w:themeColor="text1"/>
                <w:szCs w:val="28"/>
                <w:lang w:eastAsia="ru-RU"/>
              </w:rPr>
              <w:t>Н.В. Никулина</w:t>
            </w:r>
          </w:p>
        </w:tc>
      </w:tr>
      <w:tr w:rsidR="00A71E51" w:rsidRPr="000D7DC7" w:rsidTr="002F3FAA">
        <w:tc>
          <w:tcPr>
            <w:tcW w:w="4219" w:type="dxa"/>
          </w:tcPr>
          <w:p w:rsidR="00A71E51" w:rsidRPr="000D7DC7" w:rsidRDefault="00A71E51" w:rsidP="002F3FA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8"/>
                <w:lang w:eastAsia="ru-RU"/>
              </w:rPr>
            </w:pPr>
          </w:p>
        </w:tc>
      </w:tr>
    </w:tbl>
    <w:p w:rsidR="00D9327B" w:rsidRDefault="00D9327B" w:rsidP="00A71E51">
      <w:pPr>
        <w:jc w:val="both"/>
        <w:sectPr w:rsidR="00D9327B" w:rsidSect="000C5F8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71E51" w:rsidRDefault="00A71E51" w:rsidP="00A71E51">
      <w:pPr>
        <w:jc w:val="both"/>
      </w:pPr>
    </w:p>
    <w:tbl>
      <w:tblPr>
        <w:tblpPr w:leftFromText="180" w:rightFromText="180" w:vertAnchor="text" w:tblpXSpec="right" w:tblpY="1"/>
        <w:tblOverlap w:val="never"/>
        <w:tblW w:w="5812" w:type="dxa"/>
        <w:tblLook w:val="01E0" w:firstRow="1" w:lastRow="1" w:firstColumn="1" w:lastColumn="1" w:noHBand="0" w:noVBand="0"/>
      </w:tblPr>
      <w:tblGrid>
        <w:gridCol w:w="5812"/>
      </w:tblGrid>
      <w:tr w:rsidR="00D9327B" w:rsidRPr="00C3027C" w:rsidTr="00CD6B8C">
        <w:trPr>
          <w:trHeight w:val="1420"/>
        </w:trPr>
        <w:tc>
          <w:tcPr>
            <w:tcW w:w="5812" w:type="dxa"/>
          </w:tcPr>
          <w:p w:rsidR="00D9327B" w:rsidRDefault="00D9327B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</w:t>
            </w:r>
          </w:p>
          <w:p w:rsidR="00D9327B" w:rsidRDefault="00D9327B" w:rsidP="00CD6B8C">
            <w:pPr>
              <w:jc w:val="center"/>
              <w:rPr>
                <w:color w:val="FF0000"/>
                <w:szCs w:val="28"/>
              </w:rPr>
            </w:pPr>
            <w:r w:rsidRPr="00C3027C">
              <w:rPr>
                <w:szCs w:val="28"/>
              </w:rPr>
              <w:t>к постановлению территориальной избирательной комиссии</w:t>
            </w:r>
            <w:r w:rsidRPr="00C3027C">
              <w:rPr>
                <w:color w:val="FF0000"/>
                <w:szCs w:val="28"/>
              </w:rPr>
              <w:t xml:space="preserve"> </w:t>
            </w:r>
          </w:p>
          <w:p w:rsidR="00D9327B" w:rsidRPr="00C3027C" w:rsidRDefault="00D9327B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Кесовогорского</w:t>
            </w:r>
            <w:r w:rsidRPr="00C3027C">
              <w:rPr>
                <w:szCs w:val="28"/>
              </w:rPr>
              <w:t xml:space="preserve"> района</w:t>
            </w:r>
          </w:p>
        </w:tc>
      </w:tr>
      <w:tr w:rsidR="00D9327B" w:rsidRPr="00C3027C" w:rsidTr="00CD6B8C">
        <w:tc>
          <w:tcPr>
            <w:tcW w:w="5812" w:type="dxa"/>
          </w:tcPr>
          <w:p w:rsidR="00D9327B" w:rsidRPr="00C3027C" w:rsidRDefault="00D9327B" w:rsidP="00AD23F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C3027C">
              <w:rPr>
                <w:szCs w:val="28"/>
              </w:rPr>
              <w:t>т</w:t>
            </w:r>
            <w:bookmarkStart w:id="0" w:name="doc_year_1"/>
            <w:bookmarkEnd w:id="0"/>
            <w:r>
              <w:rPr>
                <w:szCs w:val="28"/>
              </w:rPr>
              <w:t xml:space="preserve"> 1</w:t>
            </w:r>
            <w:r w:rsidR="00AD23FD">
              <w:rPr>
                <w:szCs w:val="28"/>
              </w:rPr>
              <w:t>0</w:t>
            </w:r>
            <w:r>
              <w:rPr>
                <w:szCs w:val="28"/>
              </w:rPr>
              <w:t>.0</w:t>
            </w:r>
            <w:r w:rsidR="00AD23FD">
              <w:rPr>
                <w:szCs w:val="28"/>
              </w:rPr>
              <w:t>8</w:t>
            </w:r>
            <w:r>
              <w:rPr>
                <w:szCs w:val="28"/>
              </w:rPr>
              <w:t>.</w:t>
            </w:r>
            <w:r w:rsidRPr="00C3027C">
              <w:rPr>
                <w:szCs w:val="28"/>
              </w:rPr>
              <w:t xml:space="preserve"> 20</w:t>
            </w:r>
            <w:r>
              <w:rPr>
                <w:szCs w:val="28"/>
              </w:rPr>
              <w:t>26</w:t>
            </w:r>
            <w:r w:rsidRPr="00C3027C">
              <w:rPr>
                <w:szCs w:val="28"/>
              </w:rPr>
              <w:t xml:space="preserve"> года № </w:t>
            </w:r>
            <w:bookmarkStart w:id="1" w:name="doc_numb_1"/>
            <w:bookmarkEnd w:id="1"/>
            <w:r w:rsidR="00AD23FD">
              <w:rPr>
                <w:szCs w:val="28"/>
              </w:rPr>
              <w:t>9</w:t>
            </w:r>
            <w:r>
              <w:rPr>
                <w:szCs w:val="28"/>
              </w:rPr>
              <w:t>/</w:t>
            </w:r>
            <w:r w:rsidR="00AD23FD">
              <w:rPr>
                <w:szCs w:val="28"/>
              </w:rPr>
              <w:t>48</w:t>
            </w:r>
            <w:r>
              <w:rPr>
                <w:szCs w:val="28"/>
              </w:rPr>
              <w:t>-5</w:t>
            </w:r>
          </w:p>
        </w:tc>
      </w:tr>
    </w:tbl>
    <w:p w:rsidR="00D9327B" w:rsidRDefault="00D9327B" w:rsidP="00D9327B">
      <w:pPr>
        <w:spacing w:before="360" w:after="120"/>
        <w:jc w:val="center"/>
        <w:rPr>
          <w:b/>
          <w:szCs w:val="28"/>
        </w:rPr>
      </w:pPr>
      <w:r>
        <w:rPr>
          <w:b/>
          <w:szCs w:val="28"/>
        </w:rPr>
        <w:br w:type="textWrapping" w:clear="all"/>
      </w:r>
    </w:p>
    <w:p w:rsidR="00D9327B" w:rsidRPr="006F3F37" w:rsidRDefault="00D9327B" w:rsidP="00D9327B">
      <w:pPr>
        <w:spacing w:before="360" w:after="120"/>
        <w:jc w:val="center"/>
        <w:rPr>
          <w:b/>
          <w:bCs/>
          <w:szCs w:val="28"/>
        </w:rPr>
      </w:pPr>
      <w:r>
        <w:rPr>
          <w:b/>
          <w:szCs w:val="28"/>
        </w:rPr>
        <w:t>Список кандидатур</w:t>
      </w:r>
      <w:r w:rsidRPr="00247283">
        <w:rPr>
          <w:b/>
          <w:szCs w:val="28"/>
        </w:rPr>
        <w:t xml:space="preserve"> для </w:t>
      </w:r>
      <w:r>
        <w:rPr>
          <w:b/>
          <w:szCs w:val="28"/>
        </w:rPr>
        <w:t>исключения из резерва</w:t>
      </w:r>
      <w:r w:rsidRPr="00C4442E">
        <w:rPr>
          <w:b/>
          <w:bCs/>
          <w:szCs w:val="28"/>
        </w:rPr>
        <w:t xml:space="preserve"> составов участковых </w:t>
      </w:r>
      <w:r w:rsidRPr="0072499B">
        <w:rPr>
          <w:b/>
          <w:bCs/>
          <w:szCs w:val="28"/>
        </w:rPr>
        <w:t xml:space="preserve">комиссий </w:t>
      </w:r>
      <w:r>
        <w:rPr>
          <w:b/>
          <w:bCs/>
          <w:szCs w:val="28"/>
        </w:rPr>
        <w:t>Кесовогорского округа     Тверской области</w:t>
      </w:r>
      <w:r w:rsidR="00690611">
        <w:rPr>
          <w:b/>
          <w:bCs/>
          <w:szCs w:val="28"/>
        </w:rPr>
        <w:t xml:space="preserve"> для территориальной избирательной комиссии Кесовогорского округа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2291"/>
        <w:gridCol w:w="4542"/>
        <w:gridCol w:w="4021"/>
        <w:gridCol w:w="3402"/>
      </w:tblGrid>
      <w:tr w:rsidR="000A637F" w:rsidTr="000A637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37F" w:rsidRPr="00A02135" w:rsidRDefault="000A637F" w:rsidP="00CD6B8C">
            <w:pPr>
              <w:jc w:val="center"/>
              <w:rPr>
                <w:szCs w:val="28"/>
              </w:rPr>
            </w:pPr>
            <w:r w:rsidRPr="00A02135">
              <w:rPr>
                <w:szCs w:val="28"/>
              </w:rPr>
              <w:t xml:space="preserve">№ </w:t>
            </w:r>
            <w:proofErr w:type="gramStart"/>
            <w:r w:rsidRPr="00A02135">
              <w:rPr>
                <w:szCs w:val="28"/>
              </w:rPr>
              <w:t>п</w:t>
            </w:r>
            <w:proofErr w:type="gramEnd"/>
            <w:r w:rsidRPr="00A02135">
              <w:rPr>
                <w:szCs w:val="28"/>
              </w:rPr>
              <w:t>/п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37F" w:rsidRPr="00A02135" w:rsidRDefault="000A637F" w:rsidP="00CD6B8C">
            <w:pPr>
              <w:jc w:val="center"/>
              <w:rPr>
                <w:szCs w:val="28"/>
              </w:rPr>
            </w:pPr>
            <w:r w:rsidRPr="00A02135">
              <w:rPr>
                <w:szCs w:val="28"/>
              </w:rPr>
              <w:t>Фамилия, имя, отчество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37F" w:rsidRPr="00A02135" w:rsidRDefault="000A637F" w:rsidP="00CD6B8C">
            <w:pPr>
              <w:jc w:val="center"/>
              <w:rPr>
                <w:szCs w:val="28"/>
              </w:rPr>
            </w:pPr>
            <w:r w:rsidRPr="00A02135">
              <w:rPr>
                <w:szCs w:val="28"/>
              </w:rPr>
              <w:t xml:space="preserve">Кем </w:t>
            </w:r>
            <w:proofErr w:type="gramStart"/>
            <w:r w:rsidRPr="00A02135">
              <w:rPr>
                <w:szCs w:val="28"/>
              </w:rPr>
              <w:t>предложен</w:t>
            </w:r>
            <w:proofErr w:type="gramEnd"/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37F" w:rsidRPr="00A02135" w:rsidRDefault="000A637F" w:rsidP="00CD6B8C">
            <w:pPr>
              <w:jc w:val="center"/>
              <w:rPr>
                <w:szCs w:val="28"/>
              </w:rPr>
            </w:pPr>
            <w:r w:rsidRPr="00A02135">
              <w:rPr>
                <w:szCs w:val="28"/>
              </w:rPr>
              <w:t xml:space="preserve">№ и дата </w:t>
            </w:r>
            <w:r>
              <w:rPr>
                <w:szCs w:val="28"/>
              </w:rPr>
              <w:t xml:space="preserve">принятия </w:t>
            </w:r>
            <w:r w:rsidRPr="00A02135">
              <w:rPr>
                <w:szCs w:val="28"/>
              </w:rPr>
              <w:t>постановления избирательной комиссии Тверской области о зачислении в резерв составов участковых комиссий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37F" w:rsidRPr="00A02135" w:rsidRDefault="000A637F" w:rsidP="00CD6B8C">
            <w:pPr>
              <w:jc w:val="center"/>
              <w:rPr>
                <w:szCs w:val="28"/>
              </w:rPr>
            </w:pPr>
            <w:r w:rsidRPr="00A02135">
              <w:rPr>
                <w:szCs w:val="28"/>
              </w:rPr>
              <w:t>Основание исключения из резерва составов участковых комиссий</w:t>
            </w:r>
          </w:p>
        </w:tc>
      </w:tr>
      <w:tr w:rsidR="000A637F" w:rsidRPr="000663A4" w:rsidTr="000A637F">
        <w:trPr>
          <w:trHeight w:val="133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37F" w:rsidRPr="000663A4" w:rsidRDefault="000A637F" w:rsidP="00CD6B8C">
            <w:pPr>
              <w:jc w:val="center"/>
              <w:rPr>
                <w:sz w:val="24"/>
                <w:szCs w:val="24"/>
              </w:rPr>
            </w:pPr>
            <w:r w:rsidRPr="000663A4">
              <w:rPr>
                <w:sz w:val="24"/>
                <w:szCs w:val="24"/>
              </w:rPr>
              <w:t>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37F" w:rsidRPr="000663A4" w:rsidRDefault="000A637F" w:rsidP="00AD23FD">
            <w:pPr>
              <w:jc w:val="center"/>
              <w:rPr>
                <w:sz w:val="24"/>
                <w:szCs w:val="24"/>
              </w:rPr>
            </w:pPr>
            <w:r w:rsidRPr="000663A4">
              <w:rPr>
                <w:sz w:val="24"/>
                <w:szCs w:val="24"/>
              </w:rPr>
              <w:t>Соколова Карина Михайловна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37F" w:rsidRPr="000663A4" w:rsidRDefault="000A637F" w:rsidP="00CD6B8C">
            <w:pPr>
              <w:jc w:val="center"/>
              <w:rPr>
                <w:sz w:val="24"/>
                <w:szCs w:val="24"/>
              </w:rPr>
            </w:pPr>
            <w:r w:rsidRPr="000663A4">
              <w:rPr>
                <w:sz w:val="24"/>
                <w:szCs w:val="24"/>
              </w:rPr>
              <w:t>Собранием избирател</w:t>
            </w:r>
            <w:bookmarkStart w:id="2" w:name="_GoBack"/>
            <w:bookmarkEnd w:id="2"/>
            <w:r w:rsidRPr="000663A4">
              <w:rPr>
                <w:sz w:val="24"/>
                <w:szCs w:val="24"/>
              </w:rPr>
              <w:t>ей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37F" w:rsidRPr="000663A4" w:rsidRDefault="000A637F" w:rsidP="00CD6B8C">
            <w:pPr>
              <w:jc w:val="center"/>
              <w:rPr>
                <w:sz w:val="24"/>
                <w:szCs w:val="24"/>
              </w:rPr>
            </w:pPr>
            <w:r w:rsidRPr="000663A4">
              <w:rPr>
                <w:sz w:val="24"/>
                <w:szCs w:val="24"/>
              </w:rPr>
              <w:t>202/2653-6 от 28.08.2020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37F" w:rsidRPr="000663A4" w:rsidRDefault="000A637F" w:rsidP="000663A4">
            <w:pPr>
              <w:jc w:val="center"/>
              <w:rPr>
                <w:sz w:val="24"/>
                <w:szCs w:val="24"/>
              </w:rPr>
            </w:pPr>
            <w:r w:rsidRPr="000663A4">
              <w:rPr>
                <w:sz w:val="24"/>
                <w:szCs w:val="24"/>
              </w:rPr>
              <w:t xml:space="preserve">подпункт «г» пункта 25 Порядка </w:t>
            </w:r>
            <w:r w:rsidR="000663A4" w:rsidRPr="000663A4">
              <w:rPr>
                <w:sz w:val="24"/>
                <w:szCs w:val="24"/>
              </w:rPr>
              <w:t xml:space="preserve">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 </w:t>
            </w:r>
          </w:p>
        </w:tc>
      </w:tr>
    </w:tbl>
    <w:p w:rsidR="000C5F8F" w:rsidRPr="00327D7A" w:rsidRDefault="000C5F8F" w:rsidP="00327D7A"/>
    <w:sectPr w:rsidR="000C5F8F" w:rsidRPr="00327D7A" w:rsidSect="00D9327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663A4"/>
    <w:rsid w:val="000A637F"/>
    <w:rsid w:val="000C5F8F"/>
    <w:rsid w:val="000D7DC7"/>
    <w:rsid w:val="000E7718"/>
    <w:rsid w:val="00155AC5"/>
    <w:rsid w:val="0018114B"/>
    <w:rsid w:val="00196D4C"/>
    <w:rsid w:val="001C253D"/>
    <w:rsid w:val="001C41A9"/>
    <w:rsid w:val="001D36E2"/>
    <w:rsid w:val="001D70E8"/>
    <w:rsid w:val="00206C29"/>
    <w:rsid w:val="00213E91"/>
    <w:rsid w:val="00234198"/>
    <w:rsid w:val="002606DA"/>
    <w:rsid w:val="002D0561"/>
    <w:rsid w:val="00327D7A"/>
    <w:rsid w:val="00387D5F"/>
    <w:rsid w:val="003B0FA3"/>
    <w:rsid w:val="0048276F"/>
    <w:rsid w:val="004D5E67"/>
    <w:rsid w:val="004E5A9D"/>
    <w:rsid w:val="00533C04"/>
    <w:rsid w:val="0053640F"/>
    <w:rsid w:val="00564DB4"/>
    <w:rsid w:val="0059791C"/>
    <w:rsid w:val="005B520D"/>
    <w:rsid w:val="005C670E"/>
    <w:rsid w:val="00661366"/>
    <w:rsid w:val="00690611"/>
    <w:rsid w:val="007B5F2B"/>
    <w:rsid w:val="007C5650"/>
    <w:rsid w:val="007E3655"/>
    <w:rsid w:val="00830649"/>
    <w:rsid w:val="0085745B"/>
    <w:rsid w:val="0086330F"/>
    <w:rsid w:val="008D5440"/>
    <w:rsid w:val="009364C3"/>
    <w:rsid w:val="0095634F"/>
    <w:rsid w:val="009849CD"/>
    <w:rsid w:val="009B212C"/>
    <w:rsid w:val="009D56D2"/>
    <w:rsid w:val="009F1D09"/>
    <w:rsid w:val="00A37863"/>
    <w:rsid w:val="00A70442"/>
    <w:rsid w:val="00A71E51"/>
    <w:rsid w:val="00AA1479"/>
    <w:rsid w:val="00AA5068"/>
    <w:rsid w:val="00AB36AA"/>
    <w:rsid w:val="00AC4318"/>
    <w:rsid w:val="00AD23FD"/>
    <w:rsid w:val="00B35221"/>
    <w:rsid w:val="00B514B4"/>
    <w:rsid w:val="00B8652B"/>
    <w:rsid w:val="00BD5441"/>
    <w:rsid w:val="00BE5E67"/>
    <w:rsid w:val="00C91B17"/>
    <w:rsid w:val="00CD1D01"/>
    <w:rsid w:val="00D9327B"/>
    <w:rsid w:val="00D956D3"/>
    <w:rsid w:val="00E81D66"/>
    <w:rsid w:val="00EA796E"/>
    <w:rsid w:val="00EC4F0E"/>
    <w:rsid w:val="00F3526D"/>
    <w:rsid w:val="00F44AD8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13</cp:revision>
  <cp:lastPrinted>2026-08-12T07:13:00Z</cp:lastPrinted>
  <dcterms:created xsi:type="dcterms:W3CDTF">2026-08-09T08:19:00Z</dcterms:created>
  <dcterms:modified xsi:type="dcterms:W3CDTF">2026-08-12T09:20:00Z</dcterms:modified>
</cp:coreProperties>
</file>