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D96B0E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B0E">
                    <w:rPr>
                      <w:sz w:val="28"/>
                      <w:szCs w:val="28"/>
                    </w:rPr>
                    <w:t>3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DB4254" w:rsidP="00CF6D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D96B0E">
                    <w:rPr>
                      <w:sz w:val="28"/>
                      <w:szCs w:val="28"/>
                    </w:rPr>
                    <w:t>9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 w:rsidR="0086561F">
                    <w:rPr>
                      <w:sz w:val="28"/>
                      <w:szCs w:val="28"/>
                    </w:rPr>
                    <w:t>2</w:t>
                  </w:r>
                  <w:r w:rsidR="00CF6D7F">
                    <w:rPr>
                      <w:sz w:val="28"/>
                      <w:szCs w:val="28"/>
                    </w:rPr>
                    <w:t>9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F6D7F" w:rsidRDefault="00CF6D7F" w:rsidP="00CF6D7F">
            <w:pPr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назначении К.В. Вихоревой  членом участковой избирательной комиссии избирательного участка №396 Кесовогорского района Тверской области </w:t>
            </w:r>
          </w:p>
          <w:p w:rsidR="00CF6D7F" w:rsidRPr="00C62E5F" w:rsidRDefault="00CF6D7F" w:rsidP="00CF6D7F">
            <w:pPr>
              <w:spacing w:before="360" w:line="36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освобождением от обязанностей члена участковой избирательной комиссии избирательного участка № 396 Кесовогорского района Тверской области Л.В. Тарасовой (постановление территориальной избирательной комиссии Кесовогорского района от 23.08.2016г. №09/28-3) и в соответствии со статьями 22, 27, 29 Федерального закона от 12.06.2002г.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комиссий», статьями 18, 23, 25 Избирательного кодекса Тверской области,  </w:t>
            </w:r>
            <w:r>
              <w:rPr>
                <w:sz w:val="28"/>
              </w:rPr>
              <w:t xml:space="preserve">территориальная избирательная комиссия Кесовогорского района </w:t>
            </w:r>
            <w:r w:rsidRPr="00C62E5F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C62E5F">
              <w:rPr>
                <w:b/>
                <w:sz w:val="28"/>
                <w:szCs w:val="28"/>
              </w:rPr>
              <w:t>: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Назначить членом участковой избирательной комиссии избирательного участка № 396 Кесовогорского района Тверской области, Вихореву Кристину Васильевну, 1974 года рождения, образование высшее профессиональное, </w:t>
            </w:r>
            <w:r w:rsidR="00275AE1">
              <w:rPr>
                <w:sz w:val="28"/>
              </w:rPr>
              <w:t>администрация Никольского сельского поселения, заместитель главы поселения, пред</w:t>
            </w:r>
            <w:r>
              <w:rPr>
                <w:sz w:val="28"/>
              </w:rPr>
              <w:t xml:space="preserve">ложенную для назначения в состав </w:t>
            </w:r>
            <w:r w:rsidR="00F12B08">
              <w:rPr>
                <w:sz w:val="28"/>
              </w:rPr>
              <w:t>Кесовогорским местным отделением</w:t>
            </w:r>
            <w:r w:rsidR="00EB6280">
              <w:rPr>
                <w:sz w:val="28"/>
              </w:rPr>
              <w:t xml:space="preserve"> Тверского регионального отделения Всероссийской политической партии</w:t>
            </w:r>
            <w:r w:rsidR="00F12B08">
              <w:rPr>
                <w:sz w:val="28"/>
              </w:rPr>
              <w:t xml:space="preserve"> «ЕДИНАЯ РОССИЯ»</w:t>
            </w:r>
            <w:r>
              <w:rPr>
                <w:sz w:val="28"/>
              </w:rPr>
              <w:t>.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Направить настоящее постановление в участковую избирательную комиссию избирательного участка №39</w:t>
            </w:r>
            <w:r w:rsidR="00F12B08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  <w:p w:rsidR="00CF6D7F" w:rsidRDefault="00CF6D7F" w:rsidP="00CF6D7F">
            <w:pPr>
              <w:pStyle w:val="ConsNormal"/>
              <w:widowControl/>
              <w:numPr>
                <w:ilvl w:val="0"/>
                <w:numId w:val="6"/>
              </w:numPr>
              <w:tabs>
                <w:tab w:val="clear" w:pos="1414"/>
                <w:tab w:val="num" w:pos="0"/>
              </w:tabs>
              <w:snapToGrid w:val="0"/>
              <w:spacing w:after="240" w:line="360" w:lineRule="auto"/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Разместить настоящее постановление на </w:t>
            </w:r>
            <w:r w:rsidR="00EB6280">
              <w:rPr>
                <w:sz w:val="28"/>
              </w:rPr>
              <w:t>сайте</w:t>
            </w:r>
            <w:r>
              <w:rPr>
                <w:sz w:val="28"/>
              </w:rPr>
              <w:t xml:space="preserve"> территориальной избирательной комиссии Кесовогорского района в информационно-коммуникационной сети «Интернет»</w:t>
            </w:r>
            <w:r w:rsidR="00EB6280">
              <w:rPr>
                <w:sz w:val="28"/>
              </w:rPr>
              <w:t>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F47B26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68445B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F47B26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F47B26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AB7027" w:rsidRPr="00401E04" w:rsidRDefault="00AB7027" w:rsidP="00EA1A7D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Default="00A33E4E" w:rsidP="00A33E4E"/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33E4E" w:rsidRPr="00566632" w:rsidRDefault="00A33E4E" w:rsidP="00EA1A7D">
      <w:pPr>
        <w:rPr>
          <w:sz w:val="28"/>
          <w:szCs w:val="28"/>
        </w:rPr>
      </w:pPr>
    </w:p>
    <w:sectPr w:rsidR="00A33E4E" w:rsidRPr="00566632" w:rsidSect="00EA1A7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B26" w:rsidRDefault="00F47B26">
      <w:r>
        <w:separator/>
      </w:r>
    </w:p>
  </w:endnote>
  <w:endnote w:type="continuationSeparator" w:id="1">
    <w:p w:rsidR="00F47B26" w:rsidRDefault="00F4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B26" w:rsidRDefault="00F47B26">
      <w:r>
        <w:separator/>
      </w:r>
    </w:p>
  </w:footnote>
  <w:footnote w:type="continuationSeparator" w:id="1">
    <w:p w:rsidR="00F47B26" w:rsidRDefault="00F47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E014FF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75AE1"/>
    <w:rsid w:val="00291A65"/>
    <w:rsid w:val="00293A36"/>
    <w:rsid w:val="002E1BB4"/>
    <w:rsid w:val="002E2364"/>
    <w:rsid w:val="0030071C"/>
    <w:rsid w:val="0033484E"/>
    <w:rsid w:val="0036106D"/>
    <w:rsid w:val="0036425D"/>
    <w:rsid w:val="00375CEC"/>
    <w:rsid w:val="00376A0D"/>
    <w:rsid w:val="0038121F"/>
    <w:rsid w:val="0038175F"/>
    <w:rsid w:val="00381D34"/>
    <w:rsid w:val="00384A3B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208F2"/>
    <w:rsid w:val="00820A46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A7CD9"/>
    <w:rsid w:val="00CB04BC"/>
    <w:rsid w:val="00CD102D"/>
    <w:rsid w:val="00CD37BB"/>
    <w:rsid w:val="00CD430D"/>
    <w:rsid w:val="00CD70AC"/>
    <w:rsid w:val="00CE39EE"/>
    <w:rsid w:val="00CF3C34"/>
    <w:rsid w:val="00CF6D7F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014FF"/>
    <w:rsid w:val="00E266A7"/>
    <w:rsid w:val="00E3041A"/>
    <w:rsid w:val="00E42B01"/>
    <w:rsid w:val="00E43794"/>
    <w:rsid w:val="00E45412"/>
    <w:rsid w:val="00E64837"/>
    <w:rsid w:val="00E65A9C"/>
    <w:rsid w:val="00E66E45"/>
    <w:rsid w:val="00E7084C"/>
    <w:rsid w:val="00E8518A"/>
    <w:rsid w:val="00E9026D"/>
    <w:rsid w:val="00E95523"/>
    <w:rsid w:val="00EA1A7D"/>
    <w:rsid w:val="00EA6019"/>
    <w:rsid w:val="00EB6280"/>
    <w:rsid w:val="00EC3A2F"/>
    <w:rsid w:val="00ED1BC9"/>
    <w:rsid w:val="00EE401A"/>
    <w:rsid w:val="00EE65B8"/>
    <w:rsid w:val="00F017D4"/>
    <w:rsid w:val="00F025C8"/>
    <w:rsid w:val="00F12B08"/>
    <w:rsid w:val="00F15003"/>
    <w:rsid w:val="00F2540F"/>
    <w:rsid w:val="00F312EE"/>
    <w:rsid w:val="00F32F0F"/>
    <w:rsid w:val="00F47B26"/>
    <w:rsid w:val="00F66142"/>
    <w:rsid w:val="00F73D10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6</cp:revision>
  <cp:lastPrinted>2016-08-23T12:11:00Z</cp:lastPrinted>
  <dcterms:created xsi:type="dcterms:W3CDTF">2016-08-23T11:56:00Z</dcterms:created>
  <dcterms:modified xsi:type="dcterms:W3CDTF">2016-08-23T12:12:00Z</dcterms:modified>
</cp:coreProperties>
</file>