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9606"/>
      </w:tblGrid>
      <w:tr w:rsidR="00CE39EE" w:rsidRPr="00B165FC" w:rsidTr="00D6336C">
        <w:trPr>
          <w:gridBefore w:val="1"/>
          <w:wBefore w:w="34" w:type="dxa"/>
          <w:trHeight w:val="592"/>
        </w:trPr>
        <w:tc>
          <w:tcPr>
            <w:tcW w:w="9606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CE39EE" w:rsidRPr="00401E04" w:rsidTr="00D6336C">
        <w:trPr>
          <w:trHeight w:val="11057"/>
        </w:trPr>
        <w:tc>
          <w:tcPr>
            <w:tcW w:w="9640" w:type="dxa"/>
            <w:gridSpan w:val="2"/>
            <w:vAlign w:val="center"/>
          </w:tcPr>
          <w:tbl>
            <w:tblPr>
              <w:tblpPr w:leftFromText="180" w:rightFromText="180" w:vertAnchor="text" w:horzAnchor="margin" w:tblpX="-426" w:tblpY="-5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2E1BB4" w:rsidRPr="00401E04" w:rsidTr="00657C09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DB4254" w:rsidP="00DB4254">
                  <w:pPr>
                    <w:ind w:left="-392" w:firstLine="2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="00CD102D" w:rsidRPr="00401E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августа</w:t>
                  </w:r>
                  <w:r w:rsidR="002E1BB4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DB15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2E1BB4" w:rsidRPr="00401E04" w:rsidRDefault="002E1BB4" w:rsidP="00DB15C9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DB4254" w:rsidP="00E9638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</w:t>
                  </w:r>
                  <w:r w:rsidR="002E1BB4" w:rsidRPr="00401E04">
                    <w:rPr>
                      <w:sz w:val="28"/>
                      <w:szCs w:val="28"/>
                    </w:rPr>
                    <w:t>/</w:t>
                  </w:r>
                  <w:r w:rsidR="0086561F">
                    <w:rPr>
                      <w:sz w:val="28"/>
                      <w:szCs w:val="28"/>
                    </w:rPr>
                    <w:t>2</w:t>
                  </w:r>
                  <w:r w:rsidR="00E9638A">
                    <w:rPr>
                      <w:sz w:val="28"/>
                      <w:szCs w:val="28"/>
                    </w:rPr>
                    <w:t>2</w:t>
                  </w:r>
                  <w:r w:rsidR="002E1BB4"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2E1BB4" w:rsidRPr="00401E04" w:rsidTr="00657C09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  <w:p w:rsidR="00566632" w:rsidRPr="00401E04" w:rsidRDefault="00566632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339CE" w:rsidRDefault="0086561F" w:rsidP="00D6336C">
            <w:pPr>
              <w:spacing w:before="360" w:after="36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О</w:t>
            </w:r>
            <w:r w:rsidR="00DB4254">
              <w:rPr>
                <w:b/>
                <w:bCs/>
                <w:sz w:val="28"/>
                <w:szCs w:val="20"/>
              </w:rPr>
              <w:t xml:space="preserve"> распределении </w:t>
            </w:r>
            <w:r w:rsidR="00E9638A">
              <w:rPr>
                <w:b/>
                <w:bCs/>
                <w:sz w:val="28"/>
                <w:szCs w:val="20"/>
              </w:rPr>
              <w:t xml:space="preserve">приглашений избирателям для ознакомления и дополнительного уточнения списков избирателей и приглашений для участия в выборах в Единый день голосования </w:t>
            </w:r>
            <w:r w:rsidR="00DB4254">
              <w:rPr>
                <w:b/>
                <w:bCs/>
                <w:sz w:val="28"/>
                <w:szCs w:val="20"/>
              </w:rPr>
              <w:t>18 сентября 2016 года</w:t>
            </w:r>
          </w:p>
          <w:p w:rsidR="000339CE" w:rsidRDefault="00E9638A" w:rsidP="00887F58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0"/>
              </w:rPr>
            </w:pPr>
            <w:r>
              <w:rPr>
                <w:sz w:val="28"/>
                <w:szCs w:val="20"/>
              </w:rPr>
              <w:t>На основании статей 18 и 30</w:t>
            </w:r>
            <w:r w:rsidR="000339CE" w:rsidRPr="005C5349">
              <w:rPr>
                <w:sz w:val="28"/>
                <w:szCs w:val="20"/>
              </w:rPr>
              <w:t xml:space="preserve"> Федерального закона </w:t>
            </w:r>
            <w:r w:rsidR="000339CE" w:rsidRPr="005C5349">
              <w:rPr>
                <w:sz w:val="28"/>
                <w:szCs w:val="28"/>
              </w:rPr>
              <w:t>от 22.02.2014 г. № 20-ФЗ</w:t>
            </w:r>
            <w:r w:rsidR="000339CE" w:rsidRPr="005C5349">
              <w:rPr>
                <w:sz w:val="28"/>
                <w:szCs w:val="20"/>
              </w:rPr>
              <w:t xml:space="preserve"> «О выборах депутатов Государственной Думы Федерального Собрания Российской Федерации», </w:t>
            </w:r>
            <w:r w:rsidRPr="00D623F1">
              <w:rPr>
                <w:sz w:val="28"/>
                <w:szCs w:val="28"/>
              </w:rPr>
              <w:t xml:space="preserve">статей 14 и </w:t>
            </w:r>
            <w:r>
              <w:rPr>
                <w:sz w:val="28"/>
                <w:szCs w:val="28"/>
              </w:rPr>
              <w:t>22</w:t>
            </w:r>
            <w:r w:rsidRPr="00D623F1">
              <w:rPr>
                <w:sz w:val="28"/>
                <w:szCs w:val="28"/>
              </w:rPr>
              <w:t xml:space="preserve"> Избирательного Кодекса Тверской области от 07.04.2003 №20-ЗО, </w:t>
            </w:r>
            <w:r w:rsidRPr="007B172B">
              <w:rPr>
                <w:sz w:val="28"/>
                <w:szCs w:val="28"/>
              </w:rPr>
              <w:t>постановления Центральной избирательной комиссии Российской Федерации от 20.06.2016 № 12/99-7</w:t>
            </w:r>
            <w:r w:rsidRPr="007B172B">
              <w:rPr>
                <w:bCs/>
                <w:sz w:val="28"/>
                <w:szCs w:val="28"/>
              </w:rPr>
              <w:t xml:space="preserve"> «О Календарном плане мероприятий по подготовке и проведению выборов депутатов Государственной Думы Федерального Собрания Российской Федерации седьмого созыва», </w:t>
            </w:r>
            <w:r w:rsidRPr="008B7EB9">
              <w:rPr>
                <w:sz w:val="28"/>
                <w:szCs w:val="28"/>
              </w:rPr>
              <w:t xml:space="preserve">пункта 2.3.2 Инструкции по составлению, уточнению и использованию списков избирателей на выборах депутатов Государственной Думы Федерального Собрания Российской Федерации седьмого созыва, утвержденной постановлением Центральной избирательной комиссии Российской Федерации </w:t>
            </w:r>
            <w:r w:rsidRPr="00D77673">
              <w:rPr>
                <w:sz w:val="28"/>
                <w:szCs w:val="28"/>
              </w:rPr>
              <w:t>от 22.06.2016</w:t>
            </w:r>
            <w:r>
              <w:rPr>
                <w:sz w:val="28"/>
                <w:szCs w:val="28"/>
              </w:rPr>
              <w:t xml:space="preserve"> № </w:t>
            </w:r>
            <w:r w:rsidRPr="00D77673">
              <w:rPr>
                <w:sz w:val="28"/>
                <w:szCs w:val="28"/>
              </w:rPr>
              <w:t>13/107-7,</w:t>
            </w:r>
            <w:r>
              <w:rPr>
                <w:sz w:val="28"/>
                <w:szCs w:val="28"/>
              </w:rPr>
              <w:t xml:space="preserve"> </w:t>
            </w:r>
            <w:r w:rsidRPr="007B172B">
              <w:rPr>
                <w:bCs/>
                <w:sz w:val="28"/>
                <w:szCs w:val="28"/>
              </w:rPr>
              <w:t xml:space="preserve">постановлений избирательной комиссии Тверской области от 17.06.2016 №4/47-6 </w:t>
            </w:r>
            <w:r>
              <w:rPr>
                <w:bCs/>
                <w:sz w:val="28"/>
                <w:szCs w:val="28"/>
              </w:rPr>
              <w:br/>
            </w:r>
            <w:r w:rsidRPr="007B172B">
              <w:rPr>
                <w:bCs/>
                <w:sz w:val="28"/>
                <w:szCs w:val="28"/>
              </w:rPr>
              <w:t>«</w:t>
            </w:r>
            <w:r w:rsidRPr="007B172B">
              <w:rPr>
                <w:sz w:val="28"/>
                <w:szCs w:val="28"/>
              </w:rPr>
              <w:t>О Календарном плане основных мероприятий по подготовке и проведению выборов Губернатора Тверской области 18 сентября 2016 года», от 17.06.2016 №4/48-6 «О Календарном плане основных мероприятий по подготовке и проведению выборов депутатов Законодательного Собрания Тверской области шестого созыва 18 сентября 2016 года», от 10.0</w:t>
            </w:r>
            <w:r>
              <w:rPr>
                <w:sz w:val="28"/>
                <w:szCs w:val="28"/>
              </w:rPr>
              <w:t>7</w:t>
            </w:r>
            <w:r w:rsidRPr="007B172B">
              <w:rPr>
                <w:sz w:val="28"/>
                <w:szCs w:val="28"/>
              </w:rPr>
              <w:t xml:space="preserve">.2016 №10/127-6 «О Порядке составления, уточнения и использования списков избирателей для проведения голосования на выборах Губернатора Тверской области и депутатов Законодательного Собрания Тверской области шестого созыва», </w:t>
            </w:r>
            <w:r w:rsidR="007377CA">
              <w:rPr>
                <w:sz w:val="28"/>
                <w:szCs w:val="20"/>
              </w:rPr>
              <w:t xml:space="preserve">территориальная избирательная </w:t>
            </w:r>
            <w:r w:rsidR="000339CE">
              <w:rPr>
                <w:sz w:val="28"/>
                <w:szCs w:val="20"/>
              </w:rPr>
              <w:t xml:space="preserve"> комиссия </w:t>
            </w:r>
            <w:r w:rsidR="007377CA">
              <w:rPr>
                <w:sz w:val="28"/>
                <w:szCs w:val="20"/>
              </w:rPr>
              <w:t>Кесовогорского района</w:t>
            </w:r>
            <w:r w:rsidR="000339CE">
              <w:rPr>
                <w:sz w:val="28"/>
                <w:szCs w:val="20"/>
              </w:rPr>
              <w:t xml:space="preserve"> </w:t>
            </w:r>
            <w:r w:rsidR="000339CE">
              <w:rPr>
                <w:b/>
                <w:spacing w:val="40"/>
                <w:sz w:val="28"/>
                <w:szCs w:val="28"/>
              </w:rPr>
              <w:t xml:space="preserve"> </w:t>
            </w:r>
            <w:r w:rsidR="000339CE">
              <w:rPr>
                <w:b/>
                <w:spacing w:val="40"/>
                <w:sz w:val="28"/>
                <w:szCs w:val="28"/>
              </w:rPr>
              <w:lastRenderedPageBreak/>
              <w:t>постановляет</w:t>
            </w:r>
            <w:r w:rsidR="000339CE">
              <w:rPr>
                <w:b/>
                <w:bCs/>
                <w:sz w:val="28"/>
                <w:szCs w:val="20"/>
              </w:rPr>
              <w:t>:</w:t>
            </w:r>
          </w:p>
          <w:p w:rsidR="00D6336C" w:rsidRDefault="00D6336C" w:rsidP="00887F58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  <w:p w:rsidR="00AB7027" w:rsidRPr="0008116F" w:rsidRDefault="00F025C8" w:rsidP="00AB7027">
            <w:pPr>
              <w:pStyle w:val="31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709"/>
              <w:jc w:val="both"/>
              <w:rPr>
                <w:b/>
                <w:spacing w:val="3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распределение </w:t>
            </w:r>
            <w:r w:rsidR="00E9638A">
              <w:rPr>
                <w:sz w:val="28"/>
                <w:szCs w:val="28"/>
              </w:rPr>
              <w:t>приглашений избирателям для ознакомления и дополнительного уточнения списков избирателей и приглашений для участия в выборах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</w:t>
            </w:r>
            <w:r w:rsidR="0051507A">
              <w:rPr>
                <w:sz w:val="28"/>
                <w:szCs w:val="28"/>
              </w:rPr>
              <w:t xml:space="preserve"> согласно приложению</w:t>
            </w:r>
            <w:r w:rsidR="0008116F">
              <w:rPr>
                <w:sz w:val="28"/>
                <w:szCs w:val="28"/>
              </w:rPr>
              <w:t>.</w:t>
            </w:r>
          </w:p>
          <w:p w:rsidR="0051507A" w:rsidRPr="00C77383" w:rsidRDefault="0051507A" w:rsidP="00AB7027">
            <w:pPr>
              <w:pStyle w:val="31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709"/>
              <w:jc w:val="both"/>
              <w:rPr>
                <w:b/>
                <w:spacing w:val="3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настоящее постановление в участковые избирательные комиссии Кесовогорского района.</w:t>
            </w:r>
          </w:p>
          <w:p w:rsidR="00C77383" w:rsidRPr="00F025C8" w:rsidRDefault="00C77383" w:rsidP="00AB7027">
            <w:pPr>
              <w:pStyle w:val="31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709"/>
              <w:jc w:val="both"/>
              <w:rPr>
                <w:b/>
                <w:spacing w:val="3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настоящее постановление на сайте территориальной избирательной комиссии в информационно-коммуникационной сети «Интернет».</w:t>
            </w:r>
          </w:p>
          <w:tbl>
            <w:tblPr>
              <w:tblW w:w="13981" w:type="dxa"/>
              <w:tblLayout w:type="fixed"/>
              <w:tblLook w:val="0000"/>
            </w:tblPr>
            <w:tblGrid>
              <w:gridCol w:w="4661"/>
              <w:gridCol w:w="4483"/>
              <w:gridCol w:w="354"/>
              <w:gridCol w:w="4483"/>
            </w:tblGrid>
            <w:tr w:rsidR="00AB7027" w:rsidTr="00AB7027">
              <w:trPr>
                <w:gridAfter w:val="1"/>
                <w:wAfter w:w="4483" w:type="dxa"/>
              </w:trPr>
              <w:tc>
                <w:tcPr>
                  <w:tcW w:w="4661" w:type="dxa"/>
                </w:tcPr>
                <w:p w:rsidR="00AB7027" w:rsidRDefault="00AB7027" w:rsidP="00F8460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Председатель</w:t>
                  </w:r>
                </w:p>
                <w:p w:rsidR="00AB7027" w:rsidRDefault="00AB7027" w:rsidP="00F8460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территориальной избирательной комиссии Кесовогорского района</w:t>
                  </w: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BB7F8D" w:rsidRDefault="00AB7027" w:rsidP="00F8460A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</w:pPr>
                  <w:r w:rsidRPr="00A35822"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  <w:t xml:space="preserve">                                     В.Г. Тарасов</w:t>
                  </w:r>
                </w:p>
              </w:tc>
            </w:tr>
            <w:tr w:rsidR="00AB7027" w:rsidRPr="006200A8" w:rsidTr="00AB7027">
              <w:trPr>
                <w:gridAfter w:val="1"/>
                <w:wAfter w:w="4483" w:type="dxa"/>
              </w:trPr>
              <w:tc>
                <w:tcPr>
                  <w:tcW w:w="4661" w:type="dxa"/>
                </w:tcPr>
                <w:p w:rsidR="00AB7027" w:rsidRDefault="00AB7027" w:rsidP="00F8460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B7027" w:rsidRPr="006200A8" w:rsidRDefault="00AB7027" w:rsidP="00F846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BB7F8D" w:rsidRDefault="00AB7027" w:rsidP="00F8460A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B7027" w:rsidTr="00AB7027">
              <w:trPr>
                <w:trHeight w:val="1699"/>
              </w:trPr>
              <w:tc>
                <w:tcPr>
                  <w:tcW w:w="9144" w:type="dxa"/>
                  <w:gridSpan w:val="2"/>
                </w:tcPr>
                <w:p w:rsidR="00AB7027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                Секретарь</w:t>
                  </w:r>
                </w:p>
                <w:p w:rsidR="00AB7027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территориальной избирательной</w:t>
                  </w:r>
                </w:p>
                <w:p w:rsidR="00AB7027" w:rsidRPr="00887F58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комиссии Кесовогорского района                                           Н.В. Никулина</w:t>
                  </w: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BB7F8D" w:rsidRDefault="00AB7027" w:rsidP="00AB702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</w:pPr>
                </w:p>
              </w:tc>
            </w:tr>
          </w:tbl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C77383">
            <w:pPr>
              <w:rPr>
                <w:sz w:val="28"/>
              </w:rPr>
            </w:pPr>
          </w:p>
          <w:p w:rsidR="00C77383" w:rsidRDefault="00C77383" w:rsidP="00C77383">
            <w:pPr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954811" w:rsidRDefault="00954811" w:rsidP="00D6336C">
            <w:pPr>
              <w:ind w:left="4320"/>
              <w:jc w:val="center"/>
              <w:rPr>
                <w:sz w:val="28"/>
              </w:rPr>
            </w:pPr>
          </w:p>
          <w:p w:rsidR="00954811" w:rsidRDefault="00954811" w:rsidP="00D6336C">
            <w:pPr>
              <w:ind w:left="4320"/>
              <w:jc w:val="center"/>
              <w:rPr>
                <w:sz w:val="28"/>
              </w:rPr>
            </w:pPr>
          </w:p>
          <w:p w:rsidR="00954811" w:rsidRDefault="00954811" w:rsidP="00D6336C">
            <w:pPr>
              <w:ind w:left="4320"/>
              <w:jc w:val="center"/>
              <w:rPr>
                <w:sz w:val="28"/>
              </w:rPr>
            </w:pPr>
          </w:p>
          <w:p w:rsidR="00954811" w:rsidRDefault="00954811" w:rsidP="00D6336C">
            <w:pPr>
              <w:ind w:left="4320"/>
              <w:jc w:val="center"/>
              <w:rPr>
                <w:sz w:val="28"/>
              </w:rPr>
            </w:pPr>
          </w:p>
          <w:p w:rsidR="00D6336C" w:rsidRPr="00954811" w:rsidRDefault="00D6336C" w:rsidP="00D6336C">
            <w:pPr>
              <w:ind w:left="4320"/>
              <w:jc w:val="center"/>
            </w:pPr>
            <w:r w:rsidRPr="00954811">
              <w:lastRenderedPageBreak/>
              <w:t>Приложение</w:t>
            </w:r>
          </w:p>
          <w:p w:rsidR="00D6336C" w:rsidRPr="00954811" w:rsidRDefault="00D6336C" w:rsidP="00D6336C">
            <w:pPr>
              <w:ind w:left="4320"/>
              <w:jc w:val="center"/>
            </w:pPr>
            <w:r w:rsidRPr="00954811">
              <w:t>к постановлению территориальной избирательной комиссии</w:t>
            </w:r>
          </w:p>
          <w:p w:rsidR="00D6336C" w:rsidRPr="00954811" w:rsidRDefault="00D6336C" w:rsidP="00D6336C">
            <w:pPr>
              <w:ind w:left="4320"/>
              <w:jc w:val="center"/>
            </w:pPr>
            <w:r w:rsidRPr="00954811">
              <w:t xml:space="preserve">Кесовогорского района </w:t>
            </w:r>
          </w:p>
          <w:p w:rsidR="00D6336C" w:rsidRPr="00954811" w:rsidRDefault="00D6336C" w:rsidP="00D6336C">
            <w:pPr>
              <w:ind w:left="4320"/>
              <w:jc w:val="center"/>
            </w:pPr>
            <w:r w:rsidRPr="00954811">
              <w:t xml:space="preserve">от </w:t>
            </w:r>
            <w:r w:rsidR="00C77383" w:rsidRPr="00954811">
              <w:t>12</w:t>
            </w:r>
            <w:r w:rsidRPr="00954811">
              <w:t xml:space="preserve"> </w:t>
            </w:r>
            <w:r w:rsidR="00C77383" w:rsidRPr="00954811">
              <w:t>августа</w:t>
            </w:r>
            <w:r w:rsidRPr="00954811">
              <w:t xml:space="preserve">  2016 г. № 0</w:t>
            </w:r>
            <w:r w:rsidR="00C77383" w:rsidRPr="00954811">
              <w:t>6</w:t>
            </w:r>
            <w:r w:rsidRPr="00954811">
              <w:t>/</w:t>
            </w:r>
            <w:r w:rsidR="00C77383" w:rsidRPr="00954811">
              <w:t>22</w:t>
            </w:r>
            <w:r w:rsidRPr="00954811">
              <w:t xml:space="preserve">-3 </w:t>
            </w:r>
          </w:p>
          <w:p w:rsidR="00D6336C" w:rsidRPr="005C5349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C77383" w:rsidRPr="00954811" w:rsidRDefault="00C77383" w:rsidP="00C77383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954811">
              <w:rPr>
                <w:b/>
              </w:rPr>
              <w:t xml:space="preserve">Распределение </w:t>
            </w:r>
          </w:p>
          <w:p w:rsidR="00C77383" w:rsidRPr="00954811" w:rsidRDefault="00C77383" w:rsidP="00C7738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 w:rsidRPr="00954811">
              <w:rPr>
                <w:b/>
              </w:rPr>
              <w:t>бланков приглашений</w:t>
            </w:r>
            <w:r w:rsidR="00533111" w:rsidRPr="00954811">
              <w:rPr>
                <w:b/>
              </w:rPr>
              <w:t xml:space="preserve"> избирателям для ознакомления и дополнительного уточнения списков избирателей и приглашений избирателям</w:t>
            </w:r>
            <w:r w:rsidRPr="00954811">
              <w:rPr>
                <w:b/>
              </w:rPr>
              <w:t xml:space="preserve"> </w:t>
            </w:r>
            <w:r w:rsidRPr="00954811">
              <w:rPr>
                <w:b/>
                <w:bCs/>
              </w:rPr>
              <w:t xml:space="preserve">для участия в выборах в Единый день голосования </w:t>
            </w:r>
            <w:r w:rsidRPr="00954811">
              <w:rPr>
                <w:b/>
                <w:bCs/>
              </w:rPr>
              <w:br/>
              <w:t>18 сентября 2016 года</w:t>
            </w:r>
            <w:r w:rsidRPr="00954811">
              <w:rPr>
                <w:b/>
              </w:rPr>
              <w:t xml:space="preserve">, </w:t>
            </w:r>
            <w:r w:rsidRPr="00954811">
              <w:rPr>
                <w:b/>
              </w:rPr>
              <w:br/>
              <w:t xml:space="preserve">направляемых в </w:t>
            </w:r>
            <w:r w:rsidR="00533111" w:rsidRPr="00954811">
              <w:rPr>
                <w:b/>
              </w:rPr>
              <w:t>участковые</w:t>
            </w:r>
            <w:r w:rsidRPr="00954811">
              <w:rPr>
                <w:b/>
              </w:rPr>
              <w:t xml:space="preserve"> избирательные комиссии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720"/>
              <w:gridCol w:w="3841"/>
              <w:gridCol w:w="2310"/>
              <w:gridCol w:w="1942"/>
            </w:tblGrid>
            <w:tr w:rsidR="00533111" w:rsidRPr="00D413A9" w:rsidTr="00533111">
              <w:trPr>
                <w:cantSplit/>
                <w:trHeight w:val="576"/>
                <w:tblHeader/>
              </w:trPr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8B3C30">
                  <w:pPr>
                    <w:jc w:val="center"/>
                  </w:pPr>
                  <w:r w:rsidRPr="00954811">
                    <w:t>№</w:t>
                  </w:r>
                </w:p>
                <w:p w:rsidR="00533111" w:rsidRPr="00954811" w:rsidRDefault="00533111" w:rsidP="008B3C30">
                  <w:pPr>
                    <w:jc w:val="center"/>
                  </w:pPr>
                  <w:r w:rsidRPr="00954811">
                    <w:t>п/п</w:t>
                  </w:r>
                </w:p>
              </w:tc>
              <w:tc>
                <w:tcPr>
                  <w:tcW w:w="384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8B3C30">
                  <w:pPr>
                    <w:jc w:val="center"/>
                  </w:pPr>
                  <w:r w:rsidRPr="00954811">
                    <w:t>Номер участковой избирательной комиссии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8B3C30">
                  <w:pPr>
                    <w:jc w:val="center"/>
                  </w:pPr>
                  <w:r w:rsidRPr="00954811">
                    <w:t>Количество бланков приглашений</w:t>
                  </w:r>
                </w:p>
              </w:tc>
            </w:tr>
            <w:tr w:rsidR="00533111" w:rsidRPr="00D413A9" w:rsidTr="00954811">
              <w:trPr>
                <w:cantSplit/>
                <w:trHeight w:val="576"/>
                <w:tblHeader/>
              </w:trPr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8B3C30">
                  <w:pPr>
                    <w:jc w:val="center"/>
                  </w:pPr>
                </w:p>
              </w:tc>
              <w:tc>
                <w:tcPr>
                  <w:tcW w:w="384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8B3C30">
                  <w:pPr>
                    <w:jc w:val="center"/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8B3C30">
                  <w:pPr>
                    <w:jc w:val="center"/>
                  </w:pPr>
                  <w:r w:rsidRPr="00954811">
                    <w:t>для ознакомления и дополнительного уточнения списков избирателей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8B3C30">
                  <w:pPr>
                    <w:jc w:val="center"/>
                  </w:pPr>
                  <w:r w:rsidRPr="00954811">
                    <w:t>для участия в выборах</w:t>
                  </w:r>
                </w:p>
              </w:tc>
            </w:tr>
            <w:tr w:rsidR="00533111" w:rsidRPr="00ED0B19" w:rsidTr="00954811">
              <w:trPr>
                <w:trHeight w:val="28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C77383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954811" w:rsidRDefault="00533111" w:rsidP="00533111">
                  <w:pPr>
                    <w:jc w:val="center"/>
                    <w:rPr>
                      <w:sz w:val="22"/>
                      <w:szCs w:val="22"/>
                    </w:rPr>
                  </w:pPr>
                  <w:r w:rsidRPr="00954811">
                    <w:rPr>
                      <w:sz w:val="22"/>
                      <w:szCs w:val="22"/>
                    </w:rPr>
                    <w:t>Участковая избирательная комиссия №382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533111" w:rsidRDefault="00954811" w:rsidP="00954811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533111" w:rsidRDefault="00954811" w:rsidP="00533111">
                  <w:pPr>
                    <w:jc w:val="center"/>
                  </w:pPr>
                  <w:r>
                    <w:t>1210</w:t>
                  </w:r>
                </w:p>
              </w:tc>
            </w:tr>
            <w:tr w:rsidR="00533111" w:rsidRPr="00ED0B19" w:rsidTr="00954811">
              <w:trPr>
                <w:trHeight w:val="284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C77383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954811" w:rsidRDefault="00533111" w:rsidP="00533111">
                  <w:pPr>
                    <w:jc w:val="center"/>
                    <w:rPr>
                      <w:sz w:val="22"/>
                      <w:szCs w:val="22"/>
                    </w:rPr>
                  </w:pPr>
                  <w:r w:rsidRPr="00954811">
                    <w:rPr>
                      <w:sz w:val="22"/>
                      <w:szCs w:val="22"/>
                    </w:rPr>
                    <w:t>Участковая избирательная комиссия №38</w:t>
                  </w:r>
                  <w:r w:rsidR="00954811" w:rsidRPr="0095481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533111" w:rsidRDefault="00954811" w:rsidP="00954811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533111" w:rsidRDefault="00954811" w:rsidP="00533111">
                  <w:pPr>
                    <w:jc w:val="center"/>
                  </w:pPr>
                  <w:r>
                    <w:t>1117</w:t>
                  </w:r>
                </w:p>
              </w:tc>
            </w:tr>
            <w:tr w:rsidR="00533111" w:rsidRPr="00ED0B19" w:rsidTr="00954811">
              <w:trPr>
                <w:trHeight w:val="284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C77383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954811" w:rsidRDefault="00533111" w:rsidP="00533111">
                  <w:pPr>
                    <w:jc w:val="center"/>
                    <w:rPr>
                      <w:sz w:val="22"/>
                      <w:szCs w:val="22"/>
                    </w:rPr>
                  </w:pPr>
                  <w:r w:rsidRPr="00954811">
                    <w:rPr>
                      <w:sz w:val="22"/>
                      <w:szCs w:val="22"/>
                    </w:rPr>
                    <w:t>Участковая избирательная комиссия №38</w:t>
                  </w:r>
                  <w:r w:rsidR="00954811" w:rsidRPr="0095481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533111" w:rsidRDefault="00954811" w:rsidP="00954811">
                  <w:pPr>
                    <w:jc w:val="center"/>
                  </w:pPr>
                  <w:r>
                    <w:t>450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533111" w:rsidRDefault="00954811" w:rsidP="00533111">
                  <w:pPr>
                    <w:jc w:val="center"/>
                  </w:pPr>
                  <w:r>
                    <w:t>950</w:t>
                  </w:r>
                </w:p>
              </w:tc>
            </w:tr>
            <w:tr w:rsidR="00533111" w:rsidRPr="00ED0B19" w:rsidTr="00954811">
              <w:trPr>
                <w:trHeight w:val="284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C77383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954811" w:rsidRDefault="00533111" w:rsidP="00533111">
                  <w:pPr>
                    <w:jc w:val="center"/>
                    <w:rPr>
                      <w:sz w:val="22"/>
                      <w:szCs w:val="22"/>
                    </w:rPr>
                  </w:pPr>
                  <w:r w:rsidRPr="00954811">
                    <w:rPr>
                      <w:sz w:val="22"/>
                      <w:szCs w:val="22"/>
                    </w:rPr>
                    <w:t>Участковая избирательная комиссия №38</w:t>
                  </w:r>
                  <w:r w:rsidR="00954811" w:rsidRPr="0095481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533111" w:rsidRDefault="00BF5AC3" w:rsidP="00954811">
                  <w:pPr>
                    <w:jc w:val="center"/>
                  </w:pPr>
                  <w:r>
                    <w:t>4</w:t>
                  </w:r>
                  <w:r w:rsidR="00954811">
                    <w:t>0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533111" w:rsidRDefault="00954811" w:rsidP="00533111">
                  <w:pPr>
                    <w:jc w:val="center"/>
                  </w:pPr>
                  <w:r>
                    <w:t>129</w:t>
                  </w:r>
                </w:p>
              </w:tc>
            </w:tr>
            <w:tr w:rsidR="00533111" w:rsidRPr="00ED0B19" w:rsidTr="00954811">
              <w:trPr>
                <w:trHeight w:val="284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C77383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954811" w:rsidRDefault="00533111" w:rsidP="00533111">
                  <w:pPr>
                    <w:jc w:val="center"/>
                    <w:rPr>
                      <w:sz w:val="22"/>
                      <w:szCs w:val="22"/>
                    </w:rPr>
                  </w:pPr>
                  <w:r w:rsidRPr="00954811">
                    <w:rPr>
                      <w:sz w:val="22"/>
                      <w:szCs w:val="22"/>
                    </w:rPr>
                    <w:t>Участковая избирательная комиссия №38</w:t>
                  </w:r>
                  <w:r w:rsidR="00954811" w:rsidRPr="0095481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533111" w:rsidRDefault="00954811" w:rsidP="00954811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533111" w:rsidRDefault="00954811" w:rsidP="00954811">
                  <w:pPr>
                    <w:ind w:left="-108"/>
                    <w:jc w:val="center"/>
                  </w:pPr>
                  <w:r>
                    <w:t>329</w:t>
                  </w:r>
                </w:p>
              </w:tc>
            </w:tr>
            <w:tr w:rsidR="00533111" w:rsidRPr="00ED0B19" w:rsidTr="00954811">
              <w:trPr>
                <w:trHeight w:val="284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C77383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954811" w:rsidRDefault="00533111" w:rsidP="00533111">
                  <w:pPr>
                    <w:jc w:val="center"/>
                    <w:rPr>
                      <w:sz w:val="22"/>
                      <w:szCs w:val="22"/>
                    </w:rPr>
                  </w:pPr>
                  <w:r w:rsidRPr="00954811">
                    <w:rPr>
                      <w:sz w:val="22"/>
                      <w:szCs w:val="22"/>
                    </w:rPr>
                    <w:t>Участковая избирательная комиссия №38</w:t>
                  </w:r>
                  <w:r w:rsidR="00954811" w:rsidRPr="00954811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533111" w:rsidRDefault="00954811" w:rsidP="00954811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533111" w:rsidRDefault="00954811" w:rsidP="00533111">
                  <w:pPr>
                    <w:jc w:val="center"/>
                  </w:pPr>
                  <w:r>
                    <w:t>199</w:t>
                  </w:r>
                </w:p>
              </w:tc>
            </w:tr>
            <w:tr w:rsidR="00533111" w:rsidRPr="00ED0B19" w:rsidTr="00954811">
              <w:trPr>
                <w:trHeight w:val="284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C77383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954811" w:rsidRDefault="00533111" w:rsidP="00533111">
                  <w:pPr>
                    <w:jc w:val="center"/>
                    <w:rPr>
                      <w:sz w:val="22"/>
                      <w:szCs w:val="22"/>
                    </w:rPr>
                  </w:pPr>
                  <w:r w:rsidRPr="00954811">
                    <w:rPr>
                      <w:sz w:val="22"/>
                      <w:szCs w:val="22"/>
                    </w:rPr>
                    <w:t>Участковая избирательная комиссия №38</w:t>
                  </w:r>
                  <w:r w:rsidR="00954811" w:rsidRPr="0095481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533111" w:rsidRDefault="00954811" w:rsidP="00954811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533111" w:rsidRDefault="00954811" w:rsidP="00533111">
                  <w:pPr>
                    <w:jc w:val="center"/>
                  </w:pPr>
                  <w:r>
                    <w:t>112</w:t>
                  </w:r>
                </w:p>
              </w:tc>
            </w:tr>
            <w:tr w:rsidR="00533111" w:rsidRPr="00ED0B19" w:rsidTr="00954811">
              <w:trPr>
                <w:trHeight w:val="284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C77383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954811" w:rsidRDefault="00533111" w:rsidP="00533111">
                  <w:pPr>
                    <w:jc w:val="center"/>
                    <w:rPr>
                      <w:sz w:val="22"/>
                      <w:szCs w:val="22"/>
                    </w:rPr>
                  </w:pPr>
                  <w:r w:rsidRPr="00954811">
                    <w:rPr>
                      <w:sz w:val="22"/>
                      <w:szCs w:val="22"/>
                    </w:rPr>
                    <w:t>Участковая избирательная комиссия №38</w:t>
                  </w:r>
                  <w:r w:rsidR="00954811" w:rsidRPr="00954811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533111" w:rsidRDefault="00954811" w:rsidP="00BF5AC3">
                  <w:pPr>
                    <w:jc w:val="center"/>
                  </w:pPr>
                  <w:r>
                    <w:t>1</w:t>
                  </w:r>
                  <w:r w:rsidR="00BF5AC3">
                    <w:t>5</w:t>
                  </w:r>
                  <w:r>
                    <w:t>0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533111" w:rsidRDefault="00954811" w:rsidP="00533111">
                  <w:pPr>
                    <w:jc w:val="center"/>
                  </w:pPr>
                  <w:r>
                    <w:t>362</w:t>
                  </w:r>
                </w:p>
              </w:tc>
            </w:tr>
            <w:tr w:rsidR="00533111" w:rsidRPr="00ED0B19" w:rsidTr="00954811">
              <w:trPr>
                <w:trHeight w:val="284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C77383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954811" w:rsidRDefault="00533111" w:rsidP="00533111">
                  <w:pPr>
                    <w:jc w:val="center"/>
                    <w:rPr>
                      <w:sz w:val="22"/>
                      <w:szCs w:val="22"/>
                    </w:rPr>
                  </w:pPr>
                  <w:r w:rsidRPr="00954811">
                    <w:rPr>
                      <w:sz w:val="22"/>
                      <w:szCs w:val="22"/>
                    </w:rPr>
                    <w:t>Участковая избирательная комиссия №3</w:t>
                  </w:r>
                  <w:r w:rsidR="00954811" w:rsidRPr="00954811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33111" w:rsidRPr="00533111" w:rsidRDefault="00954811" w:rsidP="00954811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3111" w:rsidRPr="00533111" w:rsidRDefault="00954811" w:rsidP="00533111">
                  <w:pPr>
                    <w:jc w:val="center"/>
                  </w:pPr>
                  <w:r>
                    <w:t>202</w:t>
                  </w:r>
                </w:p>
              </w:tc>
            </w:tr>
            <w:tr w:rsidR="00533111" w:rsidRPr="00ED0B19" w:rsidTr="00954811">
              <w:trPr>
                <w:trHeight w:val="284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C77383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954811" w:rsidRDefault="00533111" w:rsidP="00533111">
                  <w:pPr>
                    <w:jc w:val="center"/>
                    <w:rPr>
                      <w:sz w:val="22"/>
                      <w:szCs w:val="22"/>
                    </w:rPr>
                  </w:pPr>
                  <w:r w:rsidRPr="00954811">
                    <w:rPr>
                      <w:sz w:val="22"/>
                      <w:szCs w:val="22"/>
                    </w:rPr>
                    <w:t>Участковая избирательная комиссия №3</w:t>
                  </w:r>
                  <w:r w:rsidR="00954811" w:rsidRPr="00954811">
                    <w:rPr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533111" w:rsidRDefault="00954811" w:rsidP="00954811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533111" w:rsidRDefault="00954811" w:rsidP="00533111">
                  <w:pPr>
                    <w:jc w:val="center"/>
                  </w:pPr>
                  <w:r>
                    <w:t>213</w:t>
                  </w:r>
                </w:p>
              </w:tc>
            </w:tr>
            <w:tr w:rsidR="00533111" w:rsidRPr="00ED0B19" w:rsidTr="00954811">
              <w:trPr>
                <w:trHeight w:val="284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C77383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954811" w:rsidRDefault="00533111" w:rsidP="00533111">
                  <w:pPr>
                    <w:jc w:val="center"/>
                    <w:rPr>
                      <w:sz w:val="22"/>
                      <w:szCs w:val="22"/>
                    </w:rPr>
                  </w:pPr>
                  <w:r w:rsidRPr="00954811">
                    <w:rPr>
                      <w:sz w:val="22"/>
                      <w:szCs w:val="22"/>
                    </w:rPr>
                    <w:t xml:space="preserve">Участковая </w:t>
                  </w:r>
                  <w:r w:rsidR="00954811" w:rsidRPr="00954811">
                    <w:rPr>
                      <w:sz w:val="22"/>
                      <w:szCs w:val="22"/>
                    </w:rPr>
                    <w:t>избирательная комиссия №39</w:t>
                  </w:r>
                  <w:r w:rsidRPr="0095481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533111" w:rsidRDefault="00954811" w:rsidP="00954811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533111" w:rsidRDefault="00954811" w:rsidP="00533111">
                  <w:pPr>
                    <w:jc w:val="center"/>
                  </w:pPr>
                  <w:r>
                    <w:t>240</w:t>
                  </w:r>
                </w:p>
              </w:tc>
            </w:tr>
            <w:tr w:rsidR="00533111" w:rsidRPr="00ED0B19" w:rsidTr="00954811">
              <w:trPr>
                <w:trHeight w:val="284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C77383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954811" w:rsidRDefault="00533111" w:rsidP="00533111">
                  <w:pPr>
                    <w:jc w:val="center"/>
                    <w:rPr>
                      <w:sz w:val="22"/>
                      <w:szCs w:val="22"/>
                    </w:rPr>
                  </w:pPr>
                  <w:r w:rsidRPr="00954811">
                    <w:rPr>
                      <w:sz w:val="22"/>
                      <w:szCs w:val="22"/>
                    </w:rPr>
                    <w:t>Участковая избирательная комиссия №3</w:t>
                  </w:r>
                  <w:r w:rsidR="00954811" w:rsidRPr="00954811">
                    <w:rPr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533111" w:rsidRDefault="00954811" w:rsidP="00954811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533111" w:rsidRDefault="00954811" w:rsidP="00533111">
                  <w:pPr>
                    <w:jc w:val="center"/>
                  </w:pPr>
                  <w:r>
                    <w:t>130</w:t>
                  </w:r>
                </w:p>
              </w:tc>
            </w:tr>
            <w:tr w:rsidR="00533111" w:rsidRPr="00ED0B19" w:rsidTr="00954811">
              <w:trPr>
                <w:trHeight w:val="284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C77383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954811" w:rsidRDefault="00533111" w:rsidP="00533111">
                  <w:pPr>
                    <w:jc w:val="center"/>
                    <w:rPr>
                      <w:sz w:val="22"/>
                      <w:szCs w:val="22"/>
                    </w:rPr>
                  </w:pPr>
                  <w:r w:rsidRPr="00954811">
                    <w:rPr>
                      <w:sz w:val="22"/>
                      <w:szCs w:val="22"/>
                    </w:rPr>
                    <w:t>Участковая избирательная комиссия №3</w:t>
                  </w:r>
                  <w:r w:rsidR="00954811" w:rsidRPr="00954811">
                    <w:rPr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533111" w:rsidRDefault="00954811" w:rsidP="00BF5AC3">
                  <w:pPr>
                    <w:jc w:val="center"/>
                  </w:pPr>
                  <w:r>
                    <w:t>2</w:t>
                  </w:r>
                  <w:r w:rsidR="00BF5AC3">
                    <w:t>0</w:t>
                  </w:r>
                  <w:r>
                    <w:t>0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533111" w:rsidRDefault="00954811" w:rsidP="00533111">
                  <w:pPr>
                    <w:jc w:val="center"/>
                  </w:pPr>
                  <w:r>
                    <w:t>450</w:t>
                  </w:r>
                </w:p>
              </w:tc>
            </w:tr>
            <w:tr w:rsidR="00533111" w:rsidRPr="00ED0B19" w:rsidTr="00954811">
              <w:trPr>
                <w:trHeight w:val="284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C77383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954811" w:rsidRDefault="00533111" w:rsidP="00533111">
                  <w:pPr>
                    <w:jc w:val="center"/>
                    <w:rPr>
                      <w:sz w:val="22"/>
                      <w:szCs w:val="22"/>
                    </w:rPr>
                  </w:pPr>
                  <w:r w:rsidRPr="00954811">
                    <w:rPr>
                      <w:sz w:val="22"/>
                      <w:szCs w:val="22"/>
                    </w:rPr>
                    <w:t>Участковая избирательная комиссия №3</w:t>
                  </w:r>
                  <w:r w:rsidR="00954811" w:rsidRPr="00954811">
                    <w:rPr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533111" w:rsidRDefault="00954811" w:rsidP="00954811">
                  <w:pPr>
                    <w:jc w:val="center"/>
                  </w:pPr>
                  <w:r>
                    <w:t>130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533111" w:rsidRDefault="00954811" w:rsidP="00533111">
                  <w:pPr>
                    <w:jc w:val="center"/>
                  </w:pPr>
                  <w:r>
                    <w:t>262</w:t>
                  </w:r>
                </w:p>
              </w:tc>
            </w:tr>
            <w:tr w:rsidR="00533111" w:rsidRPr="00ED0B19" w:rsidTr="00954811">
              <w:trPr>
                <w:trHeight w:val="284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C77383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954811" w:rsidRDefault="00533111" w:rsidP="00533111">
                  <w:pPr>
                    <w:jc w:val="center"/>
                    <w:rPr>
                      <w:sz w:val="22"/>
                      <w:szCs w:val="22"/>
                    </w:rPr>
                  </w:pPr>
                  <w:r w:rsidRPr="00954811">
                    <w:rPr>
                      <w:sz w:val="22"/>
                      <w:szCs w:val="22"/>
                    </w:rPr>
                    <w:t>Участковая избирательная комиссия №3</w:t>
                  </w:r>
                  <w:r w:rsidR="00954811" w:rsidRPr="00954811">
                    <w:rPr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533111" w:rsidRDefault="00954811" w:rsidP="00954811">
                  <w:pPr>
                    <w:jc w:val="center"/>
                  </w:pPr>
                  <w:r>
                    <w:t>170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533111" w:rsidRDefault="00954811" w:rsidP="00533111">
                  <w:pPr>
                    <w:jc w:val="center"/>
                  </w:pPr>
                  <w:r>
                    <w:t>384</w:t>
                  </w:r>
                </w:p>
              </w:tc>
            </w:tr>
            <w:tr w:rsidR="00533111" w:rsidRPr="00ED0B19" w:rsidTr="00954811">
              <w:trPr>
                <w:trHeight w:val="28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C77383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954811" w:rsidRDefault="00533111" w:rsidP="00533111">
                  <w:pPr>
                    <w:jc w:val="center"/>
                    <w:rPr>
                      <w:sz w:val="22"/>
                      <w:szCs w:val="22"/>
                    </w:rPr>
                  </w:pPr>
                  <w:r w:rsidRPr="00954811">
                    <w:rPr>
                      <w:sz w:val="22"/>
                      <w:szCs w:val="22"/>
                    </w:rPr>
                    <w:t>Участковая избирательная комиссия №3</w:t>
                  </w:r>
                  <w:r w:rsidR="00954811" w:rsidRPr="00954811">
                    <w:rPr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533111" w:rsidRDefault="00954811" w:rsidP="00954811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533111" w:rsidRDefault="00954811" w:rsidP="00533111">
                  <w:pPr>
                    <w:jc w:val="center"/>
                  </w:pPr>
                  <w:r>
                    <w:t>205</w:t>
                  </w:r>
                </w:p>
              </w:tc>
            </w:tr>
            <w:tr w:rsidR="00954811" w:rsidRPr="00ED0B19" w:rsidTr="00954811">
              <w:trPr>
                <w:trHeight w:val="28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811" w:rsidRPr="00954811" w:rsidRDefault="00954811" w:rsidP="00C77383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4811" w:rsidRPr="00954811" w:rsidRDefault="00954811" w:rsidP="008B3C30">
                  <w:pPr>
                    <w:jc w:val="center"/>
                    <w:rPr>
                      <w:sz w:val="22"/>
                      <w:szCs w:val="22"/>
                    </w:rPr>
                  </w:pPr>
                  <w:r w:rsidRPr="00954811">
                    <w:rPr>
                      <w:sz w:val="22"/>
                      <w:szCs w:val="22"/>
                    </w:rPr>
                    <w:t>Участковая избирательная комиссия №398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811" w:rsidRPr="00533111" w:rsidRDefault="00954811" w:rsidP="00954811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4811" w:rsidRPr="00533111" w:rsidRDefault="00954811" w:rsidP="008B3C30">
                  <w:pPr>
                    <w:jc w:val="center"/>
                  </w:pPr>
                  <w:r>
                    <w:t>189</w:t>
                  </w:r>
                </w:p>
              </w:tc>
            </w:tr>
            <w:tr w:rsidR="00954811" w:rsidRPr="00ED0B19" w:rsidTr="00954811">
              <w:trPr>
                <w:trHeight w:val="28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811" w:rsidRPr="00954811" w:rsidRDefault="00954811" w:rsidP="00C77383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4811" w:rsidRPr="00954811" w:rsidRDefault="00954811" w:rsidP="005331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811" w:rsidRPr="00533111" w:rsidRDefault="00BF5AC3" w:rsidP="00954811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4811" w:rsidRDefault="00954811" w:rsidP="00533111">
                  <w:pPr>
                    <w:jc w:val="center"/>
                  </w:pPr>
                  <w:r>
                    <w:t>6683</w:t>
                  </w:r>
                </w:p>
              </w:tc>
            </w:tr>
            <w:tr w:rsidR="00533111" w:rsidRPr="00ED0B19" w:rsidTr="00954811">
              <w:trPr>
                <w:trHeight w:val="284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954811" w:rsidRDefault="00533111" w:rsidP="00C77383">
                  <w:pPr>
                    <w:numPr>
                      <w:ilvl w:val="0"/>
                      <w:numId w:val="6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954811" w:rsidRDefault="00954811" w:rsidP="005331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Резерв ТИК: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11" w:rsidRPr="00533111" w:rsidRDefault="00BF5AC3" w:rsidP="0095481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111" w:rsidRPr="00533111" w:rsidRDefault="00954811" w:rsidP="00533111">
                  <w:pPr>
                    <w:jc w:val="center"/>
                  </w:pPr>
                  <w:r>
                    <w:t>42</w:t>
                  </w:r>
                </w:p>
              </w:tc>
            </w:tr>
          </w:tbl>
          <w:p w:rsidR="00AB7027" w:rsidRPr="00401E04" w:rsidRDefault="00AB7027" w:rsidP="00C77383">
            <w:pPr>
              <w:pStyle w:val="31"/>
              <w:spacing w:after="0" w:line="360" w:lineRule="auto"/>
              <w:ind w:right="-212"/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</w:tbl>
    <w:p w:rsidR="00887F58" w:rsidRDefault="00887F58" w:rsidP="00887F58">
      <w:pPr>
        <w:jc w:val="right"/>
        <w:rPr>
          <w:sz w:val="28"/>
          <w:szCs w:val="28"/>
        </w:rPr>
        <w:sectPr w:rsidR="00887F58" w:rsidSect="00954811">
          <w:headerReference w:type="even" r:id="rId8"/>
          <w:pgSz w:w="11906" w:h="16838"/>
          <w:pgMar w:top="709" w:right="850" w:bottom="709" w:left="1701" w:header="709" w:footer="709" w:gutter="0"/>
          <w:cols w:space="708"/>
          <w:titlePg/>
          <w:docGrid w:linePitch="360"/>
        </w:sectPr>
      </w:pPr>
    </w:p>
    <w:p w:rsidR="003978BB" w:rsidRPr="00566632" w:rsidRDefault="003978BB" w:rsidP="00887F58">
      <w:pPr>
        <w:rPr>
          <w:sz w:val="28"/>
          <w:szCs w:val="28"/>
        </w:rPr>
      </w:pPr>
    </w:p>
    <w:sectPr w:rsidR="003978BB" w:rsidRPr="00566632" w:rsidSect="0095481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F8D" w:rsidRDefault="00BB7F8D">
      <w:r>
        <w:separator/>
      </w:r>
    </w:p>
  </w:endnote>
  <w:endnote w:type="continuationSeparator" w:id="1">
    <w:p w:rsidR="00BB7F8D" w:rsidRDefault="00BB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F8D" w:rsidRDefault="00BB7F8D">
      <w:r>
        <w:separator/>
      </w:r>
    </w:p>
  </w:footnote>
  <w:footnote w:type="continuationSeparator" w:id="1">
    <w:p w:rsidR="00BB7F8D" w:rsidRDefault="00BB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85" w:rsidRDefault="00D71BB3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23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385" w:rsidRDefault="002223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3EB3"/>
    <w:rsid w:val="000339CE"/>
    <w:rsid w:val="00056BB8"/>
    <w:rsid w:val="00061149"/>
    <w:rsid w:val="000737FD"/>
    <w:rsid w:val="00074126"/>
    <w:rsid w:val="000769F2"/>
    <w:rsid w:val="0008116F"/>
    <w:rsid w:val="000B231B"/>
    <w:rsid w:val="000C0408"/>
    <w:rsid w:val="000C2D61"/>
    <w:rsid w:val="000D3942"/>
    <w:rsid w:val="000F7276"/>
    <w:rsid w:val="00101668"/>
    <w:rsid w:val="00101B37"/>
    <w:rsid w:val="001048B2"/>
    <w:rsid w:val="00107E00"/>
    <w:rsid w:val="001166BE"/>
    <w:rsid w:val="00117FE6"/>
    <w:rsid w:val="00125FBA"/>
    <w:rsid w:val="00133449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B0B98"/>
    <w:rsid w:val="001B63D2"/>
    <w:rsid w:val="001B68B2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640A9"/>
    <w:rsid w:val="0026709F"/>
    <w:rsid w:val="00270875"/>
    <w:rsid w:val="00291A65"/>
    <w:rsid w:val="00293A36"/>
    <w:rsid w:val="002E1BB4"/>
    <w:rsid w:val="002E2364"/>
    <w:rsid w:val="0033484E"/>
    <w:rsid w:val="0036106D"/>
    <w:rsid w:val="0036425D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5F3A"/>
    <w:rsid w:val="003E3AB0"/>
    <w:rsid w:val="003E4300"/>
    <w:rsid w:val="003E5F30"/>
    <w:rsid w:val="00401E04"/>
    <w:rsid w:val="004111A7"/>
    <w:rsid w:val="00421D8C"/>
    <w:rsid w:val="0042604A"/>
    <w:rsid w:val="0042740E"/>
    <w:rsid w:val="0043020E"/>
    <w:rsid w:val="0043769A"/>
    <w:rsid w:val="00450C98"/>
    <w:rsid w:val="004641F9"/>
    <w:rsid w:val="0046529B"/>
    <w:rsid w:val="00473463"/>
    <w:rsid w:val="00490639"/>
    <w:rsid w:val="00491098"/>
    <w:rsid w:val="004B6AB0"/>
    <w:rsid w:val="004B6C1B"/>
    <w:rsid w:val="004E7476"/>
    <w:rsid w:val="004F2B5E"/>
    <w:rsid w:val="004F67E4"/>
    <w:rsid w:val="00504875"/>
    <w:rsid w:val="0051507A"/>
    <w:rsid w:val="00515887"/>
    <w:rsid w:val="005254B7"/>
    <w:rsid w:val="00526CBB"/>
    <w:rsid w:val="00533111"/>
    <w:rsid w:val="00552C40"/>
    <w:rsid w:val="00561FEA"/>
    <w:rsid w:val="00566632"/>
    <w:rsid w:val="00567A1C"/>
    <w:rsid w:val="0057197A"/>
    <w:rsid w:val="00572BC8"/>
    <w:rsid w:val="005A3D0C"/>
    <w:rsid w:val="005A759B"/>
    <w:rsid w:val="005A7816"/>
    <w:rsid w:val="005E263C"/>
    <w:rsid w:val="005E792D"/>
    <w:rsid w:val="005F1101"/>
    <w:rsid w:val="00600CD3"/>
    <w:rsid w:val="00604EC1"/>
    <w:rsid w:val="00612E95"/>
    <w:rsid w:val="00642E00"/>
    <w:rsid w:val="0064531C"/>
    <w:rsid w:val="00650257"/>
    <w:rsid w:val="0065579D"/>
    <w:rsid w:val="00657C09"/>
    <w:rsid w:val="00683DBB"/>
    <w:rsid w:val="00686B0C"/>
    <w:rsid w:val="00687B6E"/>
    <w:rsid w:val="006B31B8"/>
    <w:rsid w:val="006B6F6B"/>
    <w:rsid w:val="006C1FE2"/>
    <w:rsid w:val="006C4345"/>
    <w:rsid w:val="006C4F27"/>
    <w:rsid w:val="006D3293"/>
    <w:rsid w:val="006E5AE5"/>
    <w:rsid w:val="006E6D18"/>
    <w:rsid w:val="006E776B"/>
    <w:rsid w:val="006F27BE"/>
    <w:rsid w:val="006F61C7"/>
    <w:rsid w:val="006F720B"/>
    <w:rsid w:val="007231F7"/>
    <w:rsid w:val="00727EA6"/>
    <w:rsid w:val="00736F19"/>
    <w:rsid w:val="007377CA"/>
    <w:rsid w:val="0074115B"/>
    <w:rsid w:val="0074541E"/>
    <w:rsid w:val="007464A9"/>
    <w:rsid w:val="00751897"/>
    <w:rsid w:val="00752E7D"/>
    <w:rsid w:val="00754B21"/>
    <w:rsid w:val="0075643C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D5D5B"/>
    <w:rsid w:val="007E0D21"/>
    <w:rsid w:val="007F43D1"/>
    <w:rsid w:val="008208F2"/>
    <w:rsid w:val="00820A46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65E9"/>
    <w:rsid w:val="008B030A"/>
    <w:rsid w:val="008D2145"/>
    <w:rsid w:val="008D5F88"/>
    <w:rsid w:val="008E00D9"/>
    <w:rsid w:val="008E1945"/>
    <w:rsid w:val="008F56B9"/>
    <w:rsid w:val="008F5C74"/>
    <w:rsid w:val="0091470D"/>
    <w:rsid w:val="009167AF"/>
    <w:rsid w:val="00930808"/>
    <w:rsid w:val="00935877"/>
    <w:rsid w:val="00936FFD"/>
    <w:rsid w:val="00937A77"/>
    <w:rsid w:val="009425A6"/>
    <w:rsid w:val="00942652"/>
    <w:rsid w:val="00942CDE"/>
    <w:rsid w:val="00952C09"/>
    <w:rsid w:val="00954811"/>
    <w:rsid w:val="00956607"/>
    <w:rsid w:val="00963D82"/>
    <w:rsid w:val="0096508A"/>
    <w:rsid w:val="00966C7C"/>
    <w:rsid w:val="00975FF5"/>
    <w:rsid w:val="00984597"/>
    <w:rsid w:val="0098549E"/>
    <w:rsid w:val="009967D4"/>
    <w:rsid w:val="009A41B0"/>
    <w:rsid w:val="009A67F5"/>
    <w:rsid w:val="009B523E"/>
    <w:rsid w:val="009C2A0D"/>
    <w:rsid w:val="009C5171"/>
    <w:rsid w:val="009C56A5"/>
    <w:rsid w:val="009D45EE"/>
    <w:rsid w:val="009D6A0E"/>
    <w:rsid w:val="009E273F"/>
    <w:rsid w:val="009E2D7E"/>
    <w:rsid w:val="00A030A8"/>
    <w:rsid w:val="00A12D94"/>
    <w:rsid w:val="00A13830"/>
    <w:rsid w:val="00A327C4"/>
    <w:rsid w:val="00A35822"/>
    <w:rsid w:val="00A36372"/>
    <w:rsid w:val="00A47BE7"/>
    <w:rsid w:val="00A57105"/>
    <w:rsid w:val="00A63BFB"/>
    <w:rsid w:val="00A73AF8"/>
    <w:rsid w:val="00A84CBB"/>
    <w:rsid w:val="00AB546C"/>
    <w:rsid w:val="00AB67E9"/>
    <w:rsid w:val="00AB7027"/>
    <w:rsid w:val="00AC577D"/>
    <w:rsid w:val="00AD0DBD"/>
    <w:rsid w:val="00AD3DBA"/>
    <w:rsid w:val="00AD6E76"/>
    <w:rsid w:val="00AD7E8C"/>
    <w:rsid w:val="00AE2A3C"/>
    <w:rsid w:val="00AE4E40"/>
    <w:rsid w:val="00B14474"/>
    <w:rsid w:val="00B312EC"/>
    <w:rsid w:val="00B31C36"/>
    <w:rsid w:val="00B44A72"/>
    <w:rsid w:val="00B47433"/>
    <w:rsid w:val="00B56D99"/>
    <w:rsid w:val="00B6260A"/>
    <w:rsid w:val="00B7439A"/>
    <w:rsid w:val="00B85B89"/>
    <w:rsid w:val="00B8710F"/>
    <w:rsid w:val="00B94322"/>
    <w:rsid w:val="00B9476F"/>
    <w:rsid w:val="00BA1B32"/>
    <w:rsid w:val="00BA4A05"/>
    <w:rsid w:val="00BB5164"/>
    <w:rsid w:val="00BB7F8D"/>
    <w:rsid w:val="00BC180B"/>
    <w:rsid w:val="00BC2D7C"/>
    <w:rsid w:val="00BC3520"/>
    <w:rsid w:val="00BD40F7"/>
    <w:rsid w:val="00BF530C"/>
    <w:rsid w:val="00BF5AC3"/>
    <w:rsid w:val="00C04C6C"/>
    <w:rsid w:val="00C06683"/>
    <w:rsid w:val="00C1792F"/>
    <w:rsid w:val="00C20487"/>
    <w:rsid w:val="00C22002"/>
    <w:rsid w:val="00C35B35"/>
    <w:rsid w:val="00C432CD"/>
    <w:rsid w:val="00C47AD9"/>
    <w:rsid w:val="00C532E7"/>
    <w:rsid w:val="00C54EA0"/>
    <w:rsid w:val="00C56DC1"/>
    <w:rsid w:val="00C641FC"/>
    <w:rsid w:val="00C73E64"/>
    <w:rsid w:val="00C768F3"/>
    <w:rsid w:val="00C77383"/>
    <w:rsid w:val="00C96EEC"/>
    <w:rsid w:val="00CA7CD9"/>
    <w:rsid w:val="00CB04BC"/>
    <w:rsid w:val="00CD102D"/>
    <w:rsid w:val="00CD37BB"/>
    <w:rsid w:val="00CD430D"/>
    <w:rsid w:val="00CD70AC"/>
    <w:rsid w:val="00CE39EE"/>
    <w:rsid w:val="00CF3C34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6336C"/>
    <w:rsid w:val="00D71BB3"/>
    <w:rsid w:val="00D82A87"/>
    <w:rsid w:val="00D90E23"/>
    <w:rsid w:val="00DA7F72"/>
    <w:rsid w:val="00DB03C3"/>
    <w:rsid w:val="00DB15C9"/>
    <w:rsid w:val="00DB4254"/>
    <w:rsid w:val="00DB51AF"/>
    <w:rsid w:val="00DC5015"/>
    <w:rsid w:val="00DC6076"/>
    <w:rsid w:val="00DD164D"/>
    <w:rsid w:val="00DD4522"/>
    <w:rsid w:val="00DD59E3"/>
    <w:rsid w:val="00DD78DA"/>
    <w:rsid w:val="00DE4872"/>
    <w:rsid w:val="00DF3FF1"/>
    <w:rsid w:val="00E266A7"/>
    <w:rsid w:val="00E3041A"/>
    <w:rsid w:val="00E43794"/>
    <w:rsid w:val="00E45412"/>
    <w:rsid w:val="00E64837"/>
    <w:rsid w:val="00E65A9C"/>
    <w:rsid w:val="00E66E45"/>
    <w:rsid w:val="00E7084C"/>
    <w:rsid w:val="00E8518A"/>
    <w:rsid w:val="00E9026D"/>
    <w:rsid w:val="00E9638A"/>
    <w:rsid w:val="00EA6019"/>
    <w:rsid w:val="00EC3A2F"/>
    <w:rsid w:val="00EE401A"/>
    <w:rsid w:val="00EE65B8"/>
    <w:rsid w:val="00F017D4"/>
    <w:rsid w:val="00F025C8"/>
    <w:rsid w:val="00F15003"/>
    <w:rsid w:val="00F312EE"/>
    <w:rsid w:val="00F32F0F"/>
    <w:rsid w:val="00F66142"/>
    <w:rsid w:val="00F73D10"/>
    <w:rsid w:val="00F940FC"/>
    <w:rsid w:val="00F96FED"/>
    <w:rsid w:val="00FA2AB5"/>
    <w:rsid w:val="00FA4D53"/>
    <w:rsid w:val="00FA502D"/>
    <w:rsid w:val="00FC5679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4</cp:revision>
  <cp:lastPrinted>2016-08-18T08:00:00Z</cp:lastPrinted>
  <dcterms:created xsi:type="dcterms:W3CDTF">2016-08-16T06:53:00Z</dcterms:created>
  <dcterms:modified xsi:type="dcterms:W3CDTF">2016-08-18T08:00:00Z</dcterms:modified>
</cp:coreProperties>
</file>